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22BEF" w14:textId="77777777" w:rsidR="00063408" w:rsidRDefault="00063408" w:rsidP="00063408">
      <w:pPr>
        <w:jc w:val="center"/>
        <w:rPr>
          <w:sz w:val="28"/>
          <w:szCs w:val="28"/>
          <w:lang w:val="ro-RO"/>
        </w:rPr>
      </w:pPr>
      <w:r>
        <w:rPr>
          <w:noProof/>
          <w:lang w:val="ro-RO" w:eastAsia="ro-RO" w:bidi="ar-SA"/>
        </w:rPr>
        <w:drawing>
          <wp:anchor distT="0" distB="0" distL="114300" distR="114300" simplePos="0" relativeHeight="251659264" behindDoc="0" locked="0" layoutInCell="0" allowOverlap="1" wp14:anchorId="3814B593" wp14:editId="0D8689F8">
            <wp:simplePos x="0" y="0"/>
            <wp:positionH relativeFrom="margin">
              <wp:posOffset>2486660</wp:posOffset>
            </wp:positionH>
            <wp:positionV relativeFrom="margin">
              <wp:posOffset>-173990</wp:posOffset>
            </wp:positionV>
            <wp:extent cx="811530" cy="814705"/>
            <wp:effectExtent l="19050" t="0" r="7620" b="0"/>
            <wp:wrapSquare wrapText="bothSides"/>
            <wp:docPr id="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11530" cy="814705"/>
                    </a:xfrm>
                    <a:prstGeom prst="rect">
                      <a:avLst/>
                    </a:prstGeom>
                    <a:noFill/>
                  </pic:spPr>
                </pic:pic>
              </a:graphicData>
            </a:graphic>
          </wp:anchor>
        </w:drawing>
      </w:r>
      <w:r>
        <w:rPr>
          <w:sz w:val="28"/>
          <w:szCs w:val="28"/>
          <w:lang w:val="ro-RO"/>
        </w:rPr>
        <w:t xml:space="preserve">Republica Moldova                                                                      </w:t>
      </w:r>
      <w:proofErr w:type="spellStart"/>
      <w:r>
        <w:rPr>
          <w:sz w:val="28"/>
          <w:szCs w:val="28"/>
          <w:lang w:val="ro-RO"/>
        </w:rPr>
        <w:t>Республика</w:t>
      </w:r>
      <w:proofErr w:type="spellEnd"/>
      <w:r>
        <w:rPr>
          <w:sz w:val="28"/>
          <w:szCs w:val="28"/>
          <w:lang w:val="ro-RO"/>
        </w:rPr>
        <w:t xml:space="preserve"> </w:t>
      </w:r>
      <w:proofErr w:type="spellStart"/>
      <w:r>
        <w:rPr>
          <w:sz w:val="28"/>
          <w:szCs w:val="28"/>
          <w:lang w:val="ro-RO"/>
        </w:rPr>
        <w:t>Молдова</w:t>
      </w:r>
      <w:proofErr w:type="spellEnd"/>
    </w:p>
    <w:p w14:paraId="345C635E" w14:textId="77777777" w:rsidR="00063408" w:rsidRDefault="00063408" w:rsidP="00063408">
      <w:pPr>
        <w:pStyle w:val="a3"/>
        <w:tabs>
          <w:tab w:val="left" w:pos="5985"/>
        </w:tabs>
        <w:jc w:val="center"/>
        <w:rPr>
          <w:sz w:val="28"/>
          <w:szCs w:val="28"/>
          <w:lang w:val="ro-RO"/>
        </w:rPr>
      </w:pPr>
      <w:r>
        <w:rPr>
          <w:sz w:val="28"/>
          <w:szCs w:val="28"/>
          <w:lang w:val="ro-RO"/>
        </w:rPr>
        <w:t xml:space="preserve">Raionul Străşeni                                                                      </w:t>
      </w:r>
      <w:proofErr w:type="spellStart"/>
      <w:r>
        <w:rPr>
          <w:sz w:val="28"/>
          <w:szCs w:val="28"/>
          <w:lang w:val="ro-RO"/>
        </w:rPr>
        <w:t>Стрэшеньский</w:t>
      </w:r>
      <w:proofErr w:type="spellEnd"/>
      <w:r>
        <w:rPr>
          <w:sz w:val="28"/>
          <w:szCs w:val="28"/>
          <w:lang w:val="ro-RO"/>
        </w:rPr>
        <w:t xml:space="preserve"> </w:t>
      </w:r>
      <w:proofErr w:type="spellStart"/>
      <w:r>
        <w:rPr>
          <w:sz w:val="28"/>
          <w:szCs w:val="28"/>
          <w:lang w:val="ro-RO"/>
        </w:rPr>
        <w:t>район</w:t>
      </w:r>
      <w:proofErr w:type="spellEnd"/>
    </w:p>
    <w:p w14:paraId="575CDB26" w14:textId="77777777" w:rsidR="00063408" w:rsidRDefault="00063408" w:rsidP="00063408">
      <w:pPr>
        <w:pStyle w:val="a3"/>
        <w:tabs>
          <w:tab w:val="left" w:pos="5985"/>
        </w:tabs>
        <w:jc w:val="center"/>
        <w:rPr>
          <w:sz w:val="28"/>
          <w:szCs w:val="28"/>
          <w:lang w:val="ro-RO"/>
        </w:rPr>
      </w:pPr>
      <w:r>
        <w:rPr>
          <w:sz w:val="28"/>
          <w:szCs w:val="28"/>
          <w:lang w:val="ro-RO"/>
        </w:rPr>
        <w:t xml:space="preserve">Consiliul  Local                                                                      </w:t>
      </w:r>
      <w:proofErr w:type="spellStart"/>
      <w:r>
        <w:rPr>
          <w:sz w:val="28"/>
          <w:szCs w:val="28"/>
          <w:lang w:val="ro-RO"/>
        </w:rPr>
        <w:t>Зубрештский</w:t>
      </w:r>
      <w:proofErr w:type="spellEnd"/>
      <w:r>
        <w:rPr>
          <w:sz w:val="28"/>
          <w:szCs w:val="28"/>
          <w:lang w:val="ro-RO"/>
        </w:rPr>
        <w:t xml:space="preserve"> </w:t>
      </w:r>
      <w:proofErr w:type="spellStart"/>
      <w:r>
        <w:rPr>
          <w:sz w:val="28"/>
          <w:szCs w:val="28"/>
          <w:lang w:val="ro-RO"/>
        </w:rPr>
        <w:t>сельский</w:t>
      </w:r>
      <w:proofErr w:type="spellEnd"/>
    </w:p>
    <w:p w14:paraId="20501E05" w14:textId="77777777" w:rsidR="00063408" w:rsidRDefault="00063408" w:rsidP="00063408">
      <w:pPr>
        <w:rPr>
          <w:sz w:val="28"/>
          <w:szCs w:val="28"/>
          <w:lang w:val="ro-RO"/>
        </w:rPr>
      </w:pPr>
      <w:r>
        <w:rPr>
          <w:noProof/>
          <w:sz w:val="28"/>
          <w:szCs w:val="28"/>
          <w:lang w:val="ro-RO"/>
        </w:rPr>
        <w:t xml:space="preserve">                  Zubreşti    </w:t>
      </w:r>
      <w:r>
        <w:rPr>
          <w:sz w:val="28"/>
          <w:szCs w:val="28"/>
          <w:lang w:val="ro-RO"/>
        </w:rPr>
        <w:t xml:space="preserve">                                                             </w:t>
      </w:r>
      <w:proofErr w:type="spellStart"/>
      <w:r>
        <w:rPr>
          <w:sz w:val="28"/>
          <w:szCs w:val="28"/>
          <w:lang w:val="ro-RO"/>
        </w:rPr>
        <w:t>Совет</w:t>
      </w:r>
      <w:proofErr w:type="spellEnd"/>
    </w:p>
    <w:p w14:paraId="3C9C57CB" w14:textId="77777777" w:rsidR="00063408" w:rsidRDefault="00063408" w:rsidP="00063408">
      <w:pPr>
        <w:contextualSpacing/>
        <w:rPr>
          <w:sz w:val="28"/>
          <w:szCs w:val="28"/>
          <w:lang w:val="ro-RO"/>
        </w:rPr>
      </w:pPr>
      <w:r>
        <w:rPr>
          <w:sz w:val="28"/>
          <w:szCs w:val="28"/>
          <w:lang w:val="ro-RO"/>
        </w:rPr>
        <w:t>___________________________________________________________________</w:t>
      </w:r>
    </w:p>
    <w:p w14:paraId="54E0E681" w14:textId="77777777" w:rsidR="00063408" w:rsidRDefault="00063408" w:rsidP="00063408">
      <w:pPr>
        <w:pStyle w:val="a3"/>
        <w:tabs>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14:paraId="52F7C1F2" w14:textId="77777777" w:rsidR="00063408" w:rsidRDefault="00063408" w:rsidP="00063408">
      <w:pPr>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 _____________________________________________________________________________________</w:t>
      </w:r>
    </w:p>
    <w:p w14:paraId="05D84E03" w14:textId="792475A6" w:rsidR="00063408" w:rsidRPr="007B6C78" w:rsidRDefault="002C1517" w:rsidP="00063408">
      <w:pPr>
        <w:pStyle w:val="a3"/>
        <w:jc w:val="center"/>
        <w:rPr>
          <w:sz w:val="28"/>
          <w:szCs w:val="28"/>
          <w:lang w:val="ro-RO"/>
        </w:rPr>
      </w:pPr>
      <w:r>
        <w:rPr>
          <w:sz w:val="28"/>
          <w:szCs w:val="28"/>
          <w:lang w:val="ro-RO"/>
        </w:rPr>
        <w:t xml:space="preserve">                            </w:t>
      </w:r>
      <w:r w:rsidR="00063408" w:rsidRPr="007B6C78">
        <w:rPr>
          <w:sz w:val="28"/>
          <w:szCs w:val="28"/>
          <w:lang w:val="ro-RO"/>
        </w:rPr>
        <w:t xml:space="preserve">DECIZIE  nr. </w:t>
      </w:r>
      <w:r w:rsidR="00063408">
        <w:rPr>
          <w:sz w:val="28"/>
          <w:szCs w:val="28"/>
          <w:lang w:val="ro-RO"/>
        </w:rPr>
        <w:t xml:space="preserve"> </w:t>
      </w:r>
      <w:r>
        <w:rPr>
          <w:sz w:val="28"/>
          <w:szCs w:val="28"/>
          <w:lang w:val="ro-RO"/>
        </w:rPr>
        <w:t>5</w:t>
      </w:r>
      <w:r w:rsidR="00063408">
        <w:rPr>
          <w:sz w:val="28"/>
          <w:szCs w:val="28"/>
          <w:lang w:val="ro-RO"/>
        </w:rPr>
        <w:t>/</w:t>
      </w:r>
      <w:r w:rsidR="00762699">
        <w:rPr>
          <w:sz w:val="28"/>
          <w:szCs w:val="28"/>
          <w:lang w:val="ro-RO"/>
        </w:rPr>
        <w:t>2</w:t>
      </w:r>
      <w:r>
        <w:rPr>
          <w:sz w:val="28"/>
          <w:szCs w:val="28"/>
          <w:lang w:val="ro-RO"/>
        </w:rPr>
        <w:t xml:space="preserve">              proiect</w:t>
      </w:r>
    </w:p>
    <w:p w14:paraId="56358E8C" w14:textId="209D27E1" w:rsidR="00063408" w:rsidRDefault="00063408" w:rsidP="00063408">
      <w:pPr>
        <w:jc w:val="center"/>
        <w:rPr>
          <w:sz w:val="28"/>
          <w:szCs w:val="28"/>
          <w:lang w:val="ro-RO"/>
        </w:rPr>
      </w:pPr>
      <w:r>
        <w:rPr>
          <w:sz w:val="28"/>
          <w:szCs w:val="28"/>
          <w:lang w:val="ro-RO"/>
        </w:rPr>
        <w:t>din 0</w:t>
      </w:r>
      <w:r w:rsidR="00076320">
        <w:rPr>
          <w:sz w:val="28"/>
          <w:szCs w:val="28"/>
          <w:lang w:val="ro-RO"/>
        </w:rPr>
        <w:t>2</w:t>
      </w:r>
      <w:r>
        <w:rPr>
          <w:sz w:val="28"/>
          <w:szCs w:val="28"/>
          <w:lang w:val="ro-RO"/>
        </w:rPr>
        <w:t>.11.2021</w:t>
      </w:r>
    </w:p>
    <w:p w14:paraId="5FAA794F" w14:textId="77777777" w:rsidR="00063408" w:rsidRDefault="00063408" w:rsidP="00063408">
      <w:pPr>
        <w:jc w:val="center"/>
        <w:rPr>
          <w:sz w:val="28"/>
          <w:szCs w:val="28"/>
          <w:lang w:val="ro-RO"/>
        </w:rPr>
      </w:pPr>
      <w:r>
        <w:rPr>
          <w:sz w:val="28"/>
          <w:szCs w:val="28"/>
          <w:lang w:val="ro-RO"/>
        </w:rPr>
        <w:t xml:space="preserve">                                                                                                                                                                                  </w:t>
      </w:r>
    </w:p>
    <w:p w14:paraId="29FCAD7B" w14:textId="77777777" w:rsidR="00063408" w:rsidRPr="005D1A9D" w:rsidRDefault="00063408" w:rsidP="00063408">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Cu privire  la introducerea </w:t>
      </w:r>
      <w:r>
        <w:rPr>
          <w:rFonts w:ascii="Times New Roman" w:hAnsi="Times New Roman" w:cs="Times New Roman"/>
          <w:sz w:val="28"/>
          <w:szCs w:val="28"/>
          <w:lang w:val="ro-RO"/>
        </w:rPr>
        <w:t xml:space="preserve">                                                        </w:t>
      </w:r>
      <w:r>
        <w:rPr>
          <w:sz w:val="28"/>
          <w:szCs w:val="28"/>
          <w:lang w:val="ro-RO"/>
        </w:rPr>
        <w:t xml:space="preserve"> </w:t>
      </w:r>
    </w:p>
    <w:p w14:paraId="5D982318" w14:textId="77777777" w:rsidR="00063408" w:rsidRPr="005D1A9D" w:rsidRDefault="00063408" w:rsidP="00063408">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în grafică a terenurilor proprietate</w:t>
      </w:r>
    </w:p>
    <w:p w14:paraId="308740A3" w14:textId="77777777" w:rsidR="00063408" w:rsidRPr="005D1A9D" w:rsidRDefault="00063408" w:rsidP="00063408">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privată și determinarea hotarelor</w:t>
      </w:r>
    </w:p>
    <w:p w14:paraId="4FC77CCA" w14:textId="77777777" w:rsidR="00063408" w:rsidRPr="005D1A9D" w:rsidRDefault="00063408" w:rsidP="00063408">
      <w:pPr>
        <w:rPr>
          <w:rFonts w:ascii="Times New Roman" w:hAnsi="Times New Roman" w:cs="Times New Roman"/>
          <w:sz w:val="28"/>
          <w:szCs w:val="28"/>
          <w:lang w:val="ro-RO"/>
        </w:rPr>
      </w:pPr>
    </w:p>
    <w:p w14:paraId="330B277A" w14:textId="5B1F7113" w:rsidR="00063408" w:rsidRPr="005D1A9D" w:rsidRDefault="00063408" w:rsidP="00063408">
      <w:pPr>
        <w:spacing w:line="240" w:lineRule="atLeast"/>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             În  temeiu</w:t>
      </w:r>
      <w:r>
        <w:rPr>
          <w:rFonts w:ascii="Times New Roman" w:hAnsi="Times New Roman" w:cs="Times New Roman"/>
          <w:sz w:val="28"/>
          <w:szCs w:val="28"/>
          <w:lang w:val="ro-RO"/>
        </w:rPr>
        <w:t>l Legii nr.436/</w:t>
      </w:r>
      <w:r w:rsidRPr="005D1A9D">
        <w:rPr>
          <w:rFonts w:ascii="Times New Roman" w:hAnsi="Times New Roman" w:cs="Times New Roman"/>
          <w:sz w:val="28"/>
          <w:szCs w:val="28"/>
          <w:lang w:val="ro-RO"/>
        </w:rPr>
        <w:t>2006 privind administrația publică locală, art. 13  Cod</w:t>
      </w:r>
      <w:r>
        <w:rPr>
          <w:rFonts w:ascii="Times New Roman" w:hAnsi="Times New Roman" w:cs="Times New Roman"/>
          <w:sz w:val="28"/>
          <w:szCs w:val="28"/>
          <w:lang w:val="ro-RO"/>
        </w:rPr>
        <w:t>ul funciar nr.828/</w:t>
      </w:r>
      <w:r w:rsidRPr="005D1A9D">
        <w:rPr>
          <w:rFonts w:ascii="Times New Roman" w:hAnsi="Times New Roman" w:cs="Times New Roman"/>
          <w:sz w:val="28"/>
          <w:szCs w:val="28"/>
          <w:lang w:val="ro-RO"/>
        </w:rPr>
        <w:t xml:space="preserve">1991, Deciziei CL nr.4 </w:t>
      </w:r>
      <w:r>
        <w:rPr>
          <w:rFonts w:ascii="Times New Roman" w:hAnsi="Times New Roman" w:cs="Times New Roman"/>
          <w:sz w:val="28"/>
          <w:szCs w:val="28"/>
          <w:lang w:val="ro-RO"/>
        </w:rPr>
        <w:t>din 10 octombrie 2003, cererii</w:t>
      </w:r>
      <w:r w:rsidRPr="005D1A9D">
        <w:rPr>
          <w:rFonts w:ascii="Times New Roman" w:hAnsi="Times New Roman" w:cs="Times New Roman"/>
          <w:sz w:val="28"/>
          <w:szCs w:val="28"/>
          <w:lang w:val="ro-RO"/>
        </w:rPr>
        <w:t xml:space="preserve"> depuse de către</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cet</w:t>
      </w:r>
      <w:proofErr w:type="spellEnd"/>
      <w:r>
        <w:rPr>
          <w:rFonts w:ascii="Times New Roman" w:hAnsi="Times New Roman" w:cs="Times New Roman"/>
          <w:sz w:val="28"/>
          <w:szCs w:val="28"/>
          <w:lang w:val="ro-RO"/>
        </w:rPr>
        <w:t xml:space="preserve">. Chelaru Valeria și </w:t>
      </w:r>
      <w:r w:rsidRPr="005D1A9D">
        <w:rPr>
          <w:rFonts w:ascii="Times New Roman" w:hAnsi="Times New Roman" w:cs="Times New Roman"/>
          <w:sz w:val="28"/>
          <w:szCs w:val="28"/>
          <w:lang w:val="ro-RO"/>
        </w:rPr>
        <w:t>având avizul pozitiv al comisiei de specialitate, Consiliul local</w:t>
      </w:r>
    </w:p>
    <w:p w14:paraId="4DF641D8" w14:textId="77777777" w:rsidR="00063408" w:rsidRPr="005D1A9D" w:rsidRDefault="00063408" w:rsidP="00063408">
      <w:pPr>
        <w:spacing w:line="240" w:lineRule="atLeast"/>
        <w:ind w:firstLine="708"/>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                                                   D E C I D E:</w:t>
      </w:r>
    </w:p>
    <w:p w14:paraId="7B48E317" w14:textId="7FE273B9" w:rsidR="00063408" w:rsidRPr="00AC3751" w:rsidRDefault="00063408" w:rsidP="00063408">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1.</w:t>
      </w:r>
      <w:r>
        <w:rPr>
          <w:rFonts w:ascii="Times New Roman" w:hAnsi="Times New Roman" w:cs="Times New Roman"/>
          <w:sz w:val="28"/>
          <w:szCs w:val="28"/>
          <w:lang w:val="ro-RO"/>
        </w:rPr>
        <w:t xml:space="preserve"> Se </w:t>
      </w:r>
      <w:r w:rsidRPr="005D1A9D">
        <w:rPr>
          <w:rFonts w:ascii="Times New Roman" w:hAnsi="Times New Roman" w:cs="Times New Roman"/>
          <w:sz w:val="28"/>
          <w:szCs w:val="28"/>
          <w:lang w:val="ro-RO"/>
        </w:rPr>
        <w:t>permite introducerea în grafică a terenurilor aflate în extravilanul satului Zubrești și determinarea</w:t>
      </w:r>
      <w:r>
        <w:rPr>
          <w:rFonts w:ascii="Times New Roman" w:hAnsi="Times New Roman" w:cs="Times New Roman"/>
          <w:sz w:val="28"/>
          <w:szCs w:val="28"/>
          <w:lang w:val="ro-RO"/>
        </w:rPr>
        <w:t xml:space="preserve"> hotarelor la terenurile cu numerele  </w:t>
      </w:r>
      <w:r w:rsidRPr="005D1A9D">
        <w:rPr>
          <w:rFonts w:ascii="Times New Roman" w:hAnsi="Times New Roman" w:cs="Times New Roman"/>
          <w:sz w:val="28"/>
          <w:szCs w:val="28"/>
          <w:lang w:val="ro-RO"/>
        </w:rPr>
        <w:t>cadastrale</w:t>
      </w:r>
      <w:r>
        <w:rPr>
          <w:rFonts w:ascii="Times New Roman" w:hAnsi="Times New Roman" w:cs="Times New Roman"/>
          <w:sz w:val="28"/>
          <w:szCs w:val="28"/>
          <w:lang w:val="ro-RO"/>
        </w:rPr>
        <w:t xml:space="preserve">; </w:t>
      </w:r>
      <w:r w:rsidRPr="00076320">
        <w:rPr>
          <w:rFonts w:ascii="Times New Roman" w:hAnsi="Times New Roman" w:cs="Times New Roman"/>
          <w:sz w:val="28"/>
          <w:szCs w:val="28"/>
          <w:lang w:val="ro-RO"/>
        </w:rPr>
        <w:t>80432130069</w:t>
      </w:r>
      <w:bookmarkStart w:id="0" w:name="_Hlk86324691"/>
      <w:r w:rsidRPr="00076320">
        <w:rPr>
          <w:rFonts w:ascii="Times New Roman" w:hAnsi="Times New Roman" w:cs="Times New Roman"/>
          <w:sz w:val="28"/>
          <w:szCs w:val="28"/>
          <w:lang w:val="ro-RO"/>
        </w:rPr>
        <w:t>(nou)</w:t>
      </w:r>
      <w:bookmarkEnd w:id="0"/>
      <w:r w:rsidRPr="00076320">
        <w:rPr>
          <w:rFonts w:ascii="Times New Roman" w:hAnsi="Times New Roman" w:cs="Times New Roman"/>
          <w:sz w:val="28"/>
          <w:szCs w:val="28"/>
          <w:lang w:val="ro-RO"/>
        </w:rPr>
        <w:t>–80439991318(vechi); 80432130070(nou)–8043999684(vechi); 8043</w:t>
      </w:r>
      <w:r w:rsidR="00762699" w:rsidRPr="00076320">
        <w:rPr>
          <w:rFonts w:ascii="Times New Roman" w:hAnsi="Times New Roman" w:cs="Times New Roman"/>
          <w:sz w:val="28"/>
          <w:szCs w:val="28"/>
          <w:lang w:val="ro-RO"/>
        </w:rPr>
        <w:t>2130071(nou)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9991094</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2130072(nou)</w:t>
      </w:r>
      <w:r w:rsidRPr="00076320">
        <w:rPr>
          <w:rFonts w:ascii="Times New Roman" w:hAnsi="Times New Roman" w:cs="Times New Roman"/>
          <w:sz w:val="28"/>
          <w:szCs w:val="28"/>
          <w:lang w:val="ro-RO"/>
        </w:rPr>
        <w:t>– 8043</w:t>
      </w:r>
      <w:r w:rsidR="00762699" w:rsidRPr="00076320">
        <w:rPr>
          <w:rFonts w:ascii="Times New Roman" w:hAnsi="Times New Roman" w:cs="Times New Roman"/>
          <w:sz w:val="28"/>
          <w:szCs w:val="28"/>
          <w:lang w:val="ro-RO"/>
        </w:rPr>
        <w:t>999196</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 8043</w:t>
      </w:r>
      <w:r w:rsidR="00762699" w:rsidRPr="00076320">
        <w:rPr>
          <w:rFonts w:ascii="Times New Roman" w:hAnsi="Times New Roman" w:cs="Times New Roman"/>
          <w:sz w:val="28"/>
          <w:szCs w:val="28"/>
          <w:lang w:val="ro-RO"/>
        </w:rPr>
        <w:t>2130073(nou)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999809</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2130074(nou)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999686</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 8043</w:t>
      </w:r>
      <w:r w:rsidR="00762699" w:rsidRPr="00076320">
        <w:rPr>
          <w:rFonts w:ascii="Times New Roman" w:hAnsi="Times New Roman" w:cs="Times New Roman"/>
          <w:sz w:val="28"/>
          <w:szCs w:val="28"/>
          <w:lang w:val="ro-RO"/>
        </w:rPr>
        <w:t>2130075(nou)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9991117</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2130076(nou)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999674</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 8043</w:t>
      </w:r>
      <w:r w:rsidR="00762699" w:rsidRPr="00076320">
        <w:rPr>
          <w:rFonts w:ascii="Times New Roman" w:hAnsi="Times New Roman" w:cs="Times New Roman"/>
          <w:sz w:val="28"/>
          <w:szCs w:val="28"/>
          <w:lang w:val="ro-RO"/>
        </w:rPr>
        <w:t>2130077(nou)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999670</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2130078(nou)</w:t>
      </w:r>
      <w:r w:rsidRPr="00076320">
        <w:rPr>
          <w:rFonts w:ascii="Times New Roman" w:hAnsi="Times New Roman" w:cs="Times New Roman"/>
          <w:sz w:val="28"/>
          <w:szCs w:val="28"/>
          <w:lang w:val="ro-RO"/>
        </w:rPr>
        <w:t>-8043</w:t>
      </w:r>
      <w:r w:rsidR="00762699" w:rsidRPr="00076320">
        <w:rPr>
          <w:rFonts w:ascii="Times New Roman" w:hAnsi="Times New Roman" w:cs="Times New Roman"/>
          <w:sz w:val="28"/>
          <w:szCs w:val="28"/>
          <w:lang w:val="ro-RO"/>
        </w:rPr>
        <w:t>999247</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 8043</w:t>
      </w:r>
      <w:r w:rsidR="00762699" w:rsidRPr="00076320">
        <w:rPr>
          <w:rFonts w:ascii="Times New Roman" w:hAnsi="Times New Roman" w:cs="Times New Roman"/>
          <w:sz w:val="28"/>
          <w:szCs w:val="28"/>
          <w:lang w:val="ro-RO"/>
        </w:rPr>
        <w:t>2130079(nou)</w:t>
      </w:r>
      <w:r w:rsidRPr="00076320">
        <w:rPr>
          <w:rFonts w:ascii="Times New Roman" w:hAnsi="Times New Roman" w:cs="Times New Roman"/>
          <w:sz w:val="28"/>
          <w:szCs w:val="28"/>
          <w:lang w:val="ro-RO"/>
        </w:rPr>
        <w:t>-8043</w:t>
      </w:r>
      <w:r w:rsidR="0022594B" w:rsidRPr="00076320">
        <w:rPr>
          <w:rFonts w:ascii="Times New Roman" w:hAnsi="Times New Roman" w:cs="Times New Roman"/>
          <w:sz w:val="28"/>
          <w:szCs w:val="28"/>
          <w:lang w:val="ro-RO"/>
        </w:rPr>
        <w:t>999690</w:t>
      </w:r>
      <w:r w:rsidRPr="00076320">
        <w:rPr>
          <w:rFonts w:ascii="Times New Roman" w:hAnsi="Times New Roman" w:cs="Times New Roman"/>
          <w:sz w:val="28"/>
          <w:szCs w:val="28"/>
          <w:lang w:val="ro-RO"/>
        </w:rPr>
        <w:t>(</w:t>
      </w:r>
      <w:r w:rsidR="00762699" w:rsidRPr="00076320">
        <w:rPr>
          <w:rFonts w:ascii="Times New Roman" w:hAnsi="Times New Roman" w:cs="Times New Roman"/>
          <w:sz w:val="28"/>
          <w:szCs w:val="28"/>
          <w:lang w:val="ro-RO"/>
        </w:rPr>
        <w:t>ve</w:t>
      </w:r>
      <w:r w:rsidR="0022594B" w:rsidRPr="00076320">
        <w:rPr>
          <w:rFonts w:ascii="Times New Roman" w:hAnsi="Times New Roman" w:cs="Times New Roman"/>
          <w:sz w:val="28"/>
          <w:szCs w:val="28"/>
          <w:lang w:val="ro-RO"/>
        </w:rPr>
        <w:t>chi</w:t>
      </w:r>
      <w:r w:rsidRPr="00076320">
        <w:rPr>
          <w:rFonts w:ascii="Times New Roman" w:hAnsi="Times New Roman" w:cs="Times New Roman"/>
          <w:sz w:val="28"/>
          <w:szCs w:val="28"/>
          <w:lang w:val="ro-RO"/>
        </w:rPr>
        <w:t>); 8043</w:t>
      </w:r>
      <w:r w:rsidR="0022594B" w:rsidRPr="00076320">
        <w:rPr>
          <w:rFonts w:ascii="Times New Roman" w:hAnsi="Times New Roman" w:cs="Times New Roman"/>
          <w:sz w:val="28"/>
          <w:szCs w:val="28"/>
          <w:lang w:val="ro-RO"/>
        </w:rPr>
        <w:t>2130080(nou)</w:t>
      </w:r>
      <w:r w:rsidRPr="00076320">
        <w:rPr>
          <w:rFonts w:ascii="Times New Roman" w:hAnsi="Times New Roman" w:cs="Times New Roman"/>
          <w:sz w:val="28"/>
          <w:szCs w:val="28"/>
          <w:lang w:val="ro-RO"/>
        </w:rPr>
        <w:t xml:space="preserve"> – 8043</w:t>
      </w:r>
      <w:r w:rsidR="0022594B" w:rsidRPr="00076320">
        <w:rPr>
          <w:rFonts w:ascii="Times New Roman" w:hAnsi="Times New Roman" w:cs="Times New Roman"/>
          <w:sz w:val="28"/>
          <w:szCs w:val="28"/>
          <w:lang w:val="ro-RO"/>
        </w:rPr>
        <w:t>999221</w:t>
      </w:r>
      <w:r w:rsidRPr="00076320">
        <w:rPr>
          <w:rFonts w:ascii="Times New Roman" w:hAnsi="Times New Roman" w:cs="Times New Roman"/>
          <w:sz w:val="28"/>
          <w:szCs w:val="28"/>
          <w:lang w:val="ro-RO"/>
        </w:rPr>
        <w:t>(</w:t>
      </w:r>
      <w:r w:rsidR="0022594B" w:rsidRPr="00076320">
        <w:rPr>
          <w:rFonts w:ascii="Times New Roman" w:hAnsi="Times New Roman" w:cs="Times New Roman"/>
          <w:sz w:val="28"/>
          <w:szCs w:val="28"/>
          <w:lang w:val="ro-RO"/>
        </w:rPr>
        <w:t>vechi</w:t>
      </w:r>
      <w:r w:rsidRPr="0007632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363CF193" w14:textId="77777777" w:rsidR="00063408" w:rsidRPr="005D1A9D" w:rsidRDefault="00063408" w:rsidP="00063408">
      <w:pPr>
        <w:rPr>
          <w:rFonts w:ascii="Times New Roman" w:hAnsi="Times New Roman" w:cs="Times New Roman"/>
          <w:sz w:val="28"/>
          <w:szCs w:val="28"/>
          <w:lang w:val="ro-RO"/>
        </w:rPr>
      </w:pPr>
      <w:r w:rsidRPr="005D1A9D">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5D1A9D">
        <w:rPr>
          <w:rFonts w:ascii="Times New Roman" w:hAnsi="Times New Roman" w:cs="Times New Roman"/>
          <w:sz w:val="28"/>
          <w:szCs w:val="28"/>
          <w:lang w:val="ro-RO"/>
        </w:rPr>
        <w:t xml:space="preserve"> Inginerul cadastral va asigura coordonarea lucrărilor de proiectare și cadastrale, necesare pentru terenurile specificate în p.1 al prezentei Decizii și va asigura transmiterea cotelor de teren în natură cu perfectarea actelor respective.</w:t>
      </w:r>
    </w:p>
    <w:p w14:paraId="5B0C76EF" w14:textId="77777777" w:rsidR="00063408" w:rsidRPr="005D1A9D" w:rsidRDefault="00063408" w:rsidP="00063408">
      <w:pPr>
        <w:rPr>
          <w:rFonts w:ascii="Times New Roman" w:hAnsi="Times New Roman" w:cs="Times New Roman"/>
          <w:sz w:val="28"/>
          <w:szCs w:val="28"/>
          <w:lang w:val="ro-RO"/>
        </w:rPr>
      </w:pPr>
      <w:r w:rsidRPr="005D1A9D">
        <w:rPr>
          <w:rFonts w:ascii="Times New Roman" w:hAnsi="Times New Roman" w:cs="Times New Roman"/>
          <w:sz w:val="28"/>
          <w:szCs w:val="28"/>
          <w:lang w:val="ro-RO"/>
        </w:rPr>
        <w:t>3. Controlul asupra executării prezentei decizii se pune în seama primarului .</w:t>
      </w:r>
    </w:p>
    <w:p w14:paraId="083B8332" w14:textId="77777777" w:rsidR="00063408" w:rsidRDefault="00063408" w:rsidP="00063408">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4. Decizia întră în vigoare la data publicării în Registrul de Stat al actelor locale.</w:t>
      </w:r>
    </w:p>
    <w:p w14:paraId="6E24DCDE" w14:textId="77777777" w:rsidR="00063408" w:rsidRPr="005D1A9D" w:rsidRDefault="00063408" w:rsidP="00063408">
      <w:pPr>
        <w:contextualSpacing/>
        <w:rPr>
          <w:rFonts w:ascii="Times New Roman" w:hAnsi="Times New Roman" w:cs="Times New Roman"/>
          <w:sz w:val="28"/>
          <w:szCs w:val="28"/>
          <w:lang w:val="ro-RO"/>
        </w:rPr>
      </w:pPr>
    </w:p>
    <w:p w14:paraId="173A2A56" w14:textId="508647A1" w:rsidR="00063408" w:rsidRPr="005D1A9D" w:rsidRDefault="00063408" w:rsidP="00063408">
      <w:pPr>
        <w:spacing w:line="240" w:lineRule="atLeast"/>
        <w:rPr>
          <w:rFonts w:ascii="Times New Roman" w:hAnsi="Times New Roman" w:cs="Times New Roman"/>
          <w:bCs/>
          <w:color w:val="000000"/>
          <w:sz w:val="28"/>
          <w:szCs w:val="28"/>
          <w:lang w:val="ro-RO"/>
        </w:rPr>
      </w:pPr>
      <w:r w:rsidRPr="005D1A9D">
        <w:rPr>
          <w:rFonts w:ascii="Times New Roman" w:hAnsi="Times New Roman" w:cs="Times New Roman"/>
          <w:bCs/>
          <w:color w:val="000000"/>
          <w:sz w:val="28"/>
          <w:szCs w:val="28"/>
          <w:lang w:val="ro-RO"/>
        </w:rPr>
        <w:t>Pro</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 împotrivă</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w:t>
      </w:r>
      <w:r>
        <w:rPr>
          <w:rFonts w:ascii="Times New Roman" w:hAnsi="Times New Roman" w:cs="Times New Roman"/>
          <w:bCs/>
          <w:color w:val="000000"/>
          <w:sz w:val="28"/>
          <w:szCs w:val="28"/>
          <w:lang w:val="ro-RO"/>
        </w:rPr>
        <w:t xml:space="preserve">   , abținut – .</w:t>
      </w:r>
    </w:p>
    <w:p w14:paraId="36209CA6" w14:textId="77777777" w:rsidR="00D925CB" w:rsidRDefault="00063408" w:rsidP="00063408">
      <w:pPr>
        <w:pStyle w:val="a5"/>
        <w:rPr>
          <w:rFonts w:ascii="Times New Roman" w:hAnsi="Times New Roman" w:cs="Times New Roman"/>
          <w:sz w:val="28"/>
          <w:szCs w:val="28"/>
          <w:lang w:val="ro-RO"/>
        </w:rPr>
      </w:pPr>
      <w:r w:rsidRPr="000D179C">
        <w:rPr>
          <w:rFonts w:ascii="Times New Roman" w:hAnsi="Times New Roman" w:cs="Times New Roman"/>
          <w:sz w:val="28"/>
          <w:szCs w:val="28"/>
          <w:lang w:val="ro-RO"/>
        </w:rPr>
        <w:t xml:space="preserve"> </w:t>
      </w:r>
    </w:p>
    <w:p w14:paraId="2D76D81F" w14:textId="4A76D390" w:rsidR="00063408" w:rsidRPr="000D179C" w:rsidRDefault="00063408" w:rsidP="00063408">
      <w:pPr>
        <w:pStyle w:val="a5"/>
        <w:rPr>
          <w:rFonts w:ascii="Times New Roman" w:hAnsi="Times New Roman" w:cs="Times New Roman"/>
          <w:sz w:val="28"/>
          <w:szCs w:val="28"/>
          <w:lang w:val="ro-RO"/>
        </w:rPr>
      </w:pPr>
      <w:r w:rsidRPr="000D179C">
        <w:rPr>
          <w:rFonts w:ascii="Times New Roman" w:hAnsi="Times New Roman" w:cs="Times New Roman"/>
          <w:sz w:val="28"/>
          <w:szCs w:val="28"/>
          <w:lang w:val="ro-RO"/>
        </w:rPr>
        <w:t xml:space="preserve">  Președintele ședinței                                  </w:t>
      </w:r>
      <w:r w:rsidR="00D925CB">
        <w:rPr>
          <w:rFonts w:ascii="Times New Roman" w:hAnsi="Times New Roman" w:cs="Times New Roman"/>
          <w:sz w:val="28"/>
          <w:szCs w:val="28"/>
          <w:lang w:val="ro-RO"/>
        </w:rPr>
        <w:t xml:space="preserve">                 </w:t>
      </w:r>
      <w:bookmarkStart w:id="1" w:name="_GoBack"/>
      <w:bookmarkEnd w:id="1"/>
    </w:p>
    <w:p w14:paraId="0768D3C8" w14:textId="77777777" w:rsidR="00D925CB" w:rsidRDefault="00D925CB" w:rsidP="00063408">
      <w:pPr>
        <w:pStyle w:val="a5"/>
        <w:rPr>
          <w:rFonts w:ascii="Times New Roman" w:hAnsi="Times New Roman" w:cs="Times New Roman"/>
          <w:sz w:val="28"/>
          <w:szCs w:val="28"/>
          <w:lang w:val="ro-RO"/>
        </w:rPr>
      </w:pPr>
    </w:p>
    <w:p w14:paraId="434DDD8D" w14:textId="77777777" w:rsidR="00063408" w:rsidRPr="00D925CB" w:rsidRDefault="00063408" w:rsidP="00063408">
      <w:pPr>
        <w:pStyle w:val="a5"/>
        <w:rPr>
          <w:rFonts w:ascii="Times New Roman" w:hAnsi="Times New Roman" w:cs="Times New Roman"/>
          <w:sz w:val="28"/>
          <w:szCs w:val="28"/>
          <w:lang w:val="ro-RO"/>
        </w:rPr>
      </w:pPr>
      <w:r w:rsidRPr="000D179C">
        <w:rPr>
          <w:rFonts w:ascii="Times New Roman" w:hAnsi="Times New Roman" w:cs="Times New Roman"/>
          <w:sz w:val="28"/>
          <w:szCs w:val="28"/>
          <w:lang w:val="ro-RO"/>
        </w:rPr>
        <w:t xml:space="preserve">   </w:t>
      </w:r>
      <w:r w:rsidRPr="00D925CB">
        <w:rPr>
          <w:rFonts w:ascii="Times New Roman" w:hAnsi="Times New Roman" w:cs="Times New Roman"/>
          <w:sz w:val="28"/>
          <w:szCs w:val="28"/>
          <w:lang w:val="ro-RO"/>
        </w:rPr>
        <w:t>Contrasemnează:</w:t>
      </w:r>
    </w:p>
    <w:p w14:paraId="1D393E38" w14:textId="5F40EA98" w:rsidR="00063408" w:rsidRPr="009D4BEF" w:rsidRDefault="00063408" w:rsidP="00063408">
      <w:pPr>
        <w:pStyle w:val="a5"/>
        <w:rPr>
          <w:sz w:val="28"/>
          <w:szCs w:val="28"/>
          <w:lang w:val="ro-RO"/>
        </w:rPr>
      </w:pPr>
      <w:r w:rsidRPr="00D925CB">
        <w:rPr>
          <w:rFonts w:ascii="Times New Roman" w:hAnsi="Times New Roman" w:cs="Times New Roman"/>
          <w:sz w:val="28"/>
          <w:szCs w:val="28"/>
          <w:lang w:val="ro-RO"/>
        </w:rPr>
        <w:t xml:space="preserve">   </w:t>
      </w:r>
      <w:proofErr w:type="spellStart"/>
      <w:r w:rsidRPr="00E17CB2">
        <w:rPr>
          <w:rFonts w:ascii="Times New Roman" w:hAnsi="Times New Roman" w:cs="Times New Roman"/>
          <w:sz w:val="28"/>
          <w:szCs w:val="28"/>
        </w:rPr>
        <w:t>Secretarul</w:t>
      </w:r>
      <w:proofErr w:type="spellEnd"/>
      <w:r w:rsidRPr="00E17CB2">
        <w:rPr>
          <w:rFonts w:ascii="Times New Roman" w:hAnsi="Times New Roman" w:cs="Times New Roman"/>
          <w:sz w:val="28"/>
          <w:szCs w:val="28"/>
        </w:rPr>
        <w:t xml:space="preserve"> </w:t>
      </w:r>
      <w:proofErr w:type="spellStart"/>
      <w:r w:rsidR="00076320">
        <w:rPr>
          <w:rFonts w:ascii="Times New Roman" w:hAnsi="Times New Roman" w:cs="Times New Roman"/>
          <w:sz w:val="28"/>
          <w:szCs w:val="28"/>
        </w:rPr>
        <w:t>interimar</w:t>
      </w:r>
      <w:proofErr w:type="spellEnd"/>
      <w:r w:rsidR="00076320">
        <w:rPr>
          <w:rFonts w:ascii="Times New Roman" w:hAnsi="Times New Roman" w:cs="Times New Roman"/>
          <w:sz w:val="28"/>
          <w:szCs w:val="28"/>
        </w:rPr>
        <w:t xml:space="preserve"> </w:t>
      </w:r>
      <w:proofErr w:type="spellStart"/>
      <w:r w:rsidRPr="00E17CB2">
        <w:rPr>
          <w:rFonts w:ascii="Times New Roman" w:hAnsi="Times New Roman" w:cs="Times New Roman"/>
          <w:sz w:val="28"/>
          <w:szCs w:val="28"/>
        </w:rPr>
        <w:t>Consiliului</w:t>
      </w:r>
      <w:proofErr w:type="spellEnd"/>
      <w:r w:rsidRPr="00E17CB2">
        <w:rPr>
          <w:rFonts w:ascii="Times New Roman" w:hAnsi="Times New Roman" w:cs="Times New Roman"/>
          <w:sz w:val="28"/>
          <w:szCs w:val="28"/>
        </w:rPr>
        <w:t xml:space="preserve"> local                </w:t>
      </w:r>
      <w:r>
        <w:rPr>
          <w:sz w:val="28"/>
          <w:szCs w:val="28"/>
          <w:lang w:val="ro-RO"/>
        </w:rPr>
        <w:t xml:space="preserve">          </w:t>
      </w:r>
      <w:r w:rsidR="00076320">
        <w:rPr>
          <w:sz w:val="28"/>
          <w:szCs w:val="28"/>
          <w:lang w:val="ro-RO"/>
        </w:rPr>
        <w:t>Lipcan Maria</w:t>
      </w:r>
    </w:p>
    <w:p w14:paraId="27D1B757" w14:textId="77777777" w:rsidR="00A1532F" w:rsidRPr="00063408" w:rsidRDefault="00A1532F">
      <w:pPr>
        <w:rPr>
          <w:lang w:val="ro-RO"/>
        </w:rPr>
      </w:pPr>
    </w:p>
    <w:sectPr w:rsidR="00A1532F" w:rsidRPr="00063408" w:rsidSect="00B76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817"/>
    <w:rsid w:val="00063408"/>
    <w:rsid w:val="00076320"/>
    <w:rsid w:val="001B5CD1"/>
    <w:rsid w:val="0022594B"/>
    <w:rsid w:val="002C1517"/>
    <w:rsid w:val="00687DA4"/>
    <w:rsid w:val="00726817"/>
    <w:rsid w:val="00762699"/>
    <w:rsid w:val="00A1532F"/>
    <w:rsid w:val="00C21407"/>
    <w:rsid w:val="00D925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08"/>
    <w:pPr>
      <w:spacing w:after="0" w:line="240" w:lineRule="auto"/>
      <w:jc w:val="both"/>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63408"/>
    <w:pPr>
      <w:tabs>
        <w:tab w:val="center" w:pos="4536"/>
        <w:tab w:val="right" w:pos="9072"/>
      </w:tabs>
    </w:pPr>
  </w:style>
  <w:style w:type="character" w:customStyle="1" w:styleId="a4">
    <w:name w:val="Верхний колонтитул Знак"/>
    <w:basedOn w:val="a0"/>
    <w:link w:val="a3"/>
    <w:rsid w:val="00063408"/>
    <w:rPr>
      <w:lang w:val="en-US" w:bidi="en-US"/>
    </w:rPr>
  </w:style>
  <w:style w:type="paragraph" w:styleId="a5">
    <w:name w:val="List Paragraph"/>
    <w:aliases w:val="HotarirePunct1"/>
    <w:basedOn w:val="a"/>
    <w:uiPriority w:val="34"/>
    <w:qFormat/>
    <w:rsid w:val="000634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08"/>
    <w:pPr>
      <w:spacing w:after="0" w:line="240" w:lineRule="auto"/>
      <w:jc w:val="both"/>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63408"/>
    <w:pPr>
      <w:tabs>
        <w:tab w:val="center" w:pos="4536"/>
        <w:tab w:val="right" w:pos="9072"/>
      </w:tabs>
    </w:pPr>
  </w:style>
  <w:style w:type="character" w:customStyle="1" w:styleId="a4">
    <w:name w:val="Верхний колонтитул Знак"/>
    <w:basedOn w:val="a0"/>
    <w:link w:val="a3"/>
    <w:rsid w:val="00063408"/>
    <w:rPr>
      <w:lang w:val="en-US" w:bidi="en-US"/>
    </w:rPr>
  </w:style>
  <w:style w:type="paragraph" w:styleId="a5">
    <w:name w:val="List Paragraph"/>
    <w:aliases w:val="HotarirePunct1"/>
    <w:basedOn w:val="a"/>
    <w:uiPriority w:val="34"/>
    <w:qFormat/>
    <w:rsid w:val="00063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2380</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cp:lastPrinted>2021-11-02T13:00:00Z</cp:lastPrinted>
  <dcterms:created xsi:type="dcterms:W3CDTF">2021-11-02T07:25:00Z</dcterms:created>
  <dcterms:modified xsi:type="dcterms:W3CDTF">2021-11-04T11:16:00Z</dcterms:modified>
</cp:coreProperties>
</file>