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E6F9F" w14:textId="77777777" w:rsidR="00BE6C09" w:rsidRPr="00621585" w:rsidRDefault="00BE6C09" w:rsidP="00BE6C09">
      <w:pPr>
        <w:spacing w:line="240" w:lineRule="auto"/>
        <w:ind w:right="-284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23653857"/>
      <w:r w:rsidRPr="00621585">
        <w:rPr>
          <w:rFonts w:ascii="Times New Roman" w:eastAsia="Times New Roman" w:hAnsi="Times New Roman" w:cs="Times New Roman"/>
          <w:b/>
          <w:noProof/>
          <w:sz w:val="28"/>
          <w:szCs w:val="28"/>
          <w:lang w:eastAsia="en-US" w:bidi="ar-SA"/>
        </w:rPr>
        <w:drawing>
          <wp:anchor distT="0" distB="0" distL="114300" distR="114300" simplePos="0" relativeHeight="251659264" behindDoc="0" locked="0" layoutInCell="1" allowOverlap="1" wp14:anchorId="394E9731" wp14:editId="170B082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810895" cy="809625"/>
            <wp:effectExtent l="0" t="0" r="0" b="0"/>
            <wp:wrapNone/>
            <wp:docPr id="3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21585">
        <w:rPr>
          <w:rFonts w:ascii="Times New Roman" w:eastAsia="Times New Roman" w:hAnsi="Times New Roman" w:cs="Times New Roman"/>
          <w:b/>
          <w:sz w:val="28"/>
          <w:szCs w:val="28"/>
        </w:rPr>
        <w:t xml:space="preserve">Republica Moldova                                                      </w:t>
      </w:r>
      <w:proofErr w:type="spellStart"/>
      <w:r w:rsidRPr="00621585">
        <w:rPr>
          <w:rFonts w:ascii="Times New Roman" w:eastAsia="Times New Roman" w:hAnsi="Times New Roman" w:cs="Times New Roman"/>
          <w:b/>
          <w:sz w:val="28"/>
          <w:szCs w:val="28"/>
        </w:rPr>
        <w:t>Республика</w:t>
      </w:r>
      <w:proofErr w:type="spellEnd"/>
      <w:r w:rsidRPr="006215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1585">
        <w:rPr>
          <w:rFonts w:ascii="Times New Roman" w:eastAsia="Times New Roman" w:hAnsi="Times New Roman" w:cs="Times New Roman"/>
          <w:b/>
          <w:sz w:val="28"/>
          <w:szCs w:val="28"/>
        </w:rPr>
        <w:t>Молдова</w:t>
      </w:r>
      <w:proofErr w:type="spellEnd"/>
    </w:p>
    <w:p w14:paraId="1A7CD2BF" w14:textId="77777777" w:rsidR="00BE6C09" w:rsidRPr="00621585" w:rsidRDefault="00BE6C09" w:rsidP="00BE6C09">
      <w:pPr>
        <w:tabs>
          <w:tab w:val="center" w:pos="4536"/>
          <w:tab w:val="left" w:pos="5985"/>
          <w:tab w:val="right" w:pos="9072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21585">
        <w:rPr>
          <w:rFonts w:ascii="Times New Roman" w:eastAsia="Times New Roman" w:hAnsi="Times New Roman" w:cs="Times New Roman"/>
          <w:b/>
          <w:sz w:val="28"/>
          <w:szCs w:val="28"/>
        </w:rPr>
        <w:t>Raionul</w:t>
      </w:r>
      <w:proofErr w:type="spellEnd"/>
      <w:r w:rsidRPr="006215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1585">
        <w:rPr>
          <w:rFonts w:ascii="Times New Roman" w:eastAsia="Times New Roman" w:hAnsi="Times New Roman" w:cs="Times New Roman"/>
          <w:b/>
          <w:sz w:val="28"/>
          <w:szCs w:val="28"/>
        </w:rPr>
        <w:t>Străşeni</w:t>
      </w:r>
      <w:proofErr w:type="spellEnd"/>
      <w:r w:rsidRPr="0062158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proofErr w:type="spellStart"/>
      <w:r w:rsidRPr="00621585">
        <w:rPr>
          <w:rFonts w:ascii="Times New Roman" w:eastAsia="Times New Roman" w:hAnsi="Times New Roman" w:cs="Times New Roman"/>
          <w:b/>
          <w:sz w:val="28"/>
          <w:szCs w:val="28"/>
        </w:rPr>
        <w:t>Страшенский</w:t>
      </w:r>
      <w:proofErr w:type="spellEnd"/>
      <w:r w:rsidRPr="006215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1585">
        <w:rPr>
          <w:rFonts w:ascii="Times New Roman" w:eastAsia="Times New Roman" w:hAnsi="Times New Roman" w:cs="Times New Roman"/>
          <w:b/>
          <w:sz w:val="28"/>
          <w:szCs w:val="28"/>
        </w:rPr>
        <w:t>район</w:t>
      </w:r>
      <w:proofErr w:type="spellEnd"/>
    </w:p>
    <w:p w14:paraId="41ADB4C4" w14:textId="77777777" w:rsidR="00BE6C09" w:rsidRPr="00621585" w:rsidRDefault="00BE6C09" w:rsidP="00BE6C09">
      <w:pPr>
        <w:tabs>
          <w:tab w:val="center" w:pos="5245"/>
          <w:tab w:val="left" w:pos="6379"/>
          <w:tab w:val="right" w:pos="9072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621585">
        <w:rPr>
          <w:rFonts w:ascii="Times New Roman" w:eastAsia="Times New Roman" w:hAnsi="Times New Roman" w:cs="Times New Roman"/>
          <w:b/>
          <w:sz w:val="28"/>
          <w:szCs w:val="28"/>
        </w:rPr>
        <w:t>Consiliul</w:t>
      </w:r>
      <w:proofErr w:type="spellEnd"/>
      <w:r w:rsidRPr="00621585">
        <w:rPr>
          <w:rFonts w:ascii="Times New Roman" w:eastAsia="Times New Roman" w:hAnsi="Times New Roman" w:cs="Times New Roman"/>
          <w:b/>
          <w:sz w:val="28"/>
          <w:szCs w:val="28"/>
        </w:rPr>
        <w:t xml:space="preserve">  Local</w:t>
      </w:r>
      <w:proofErr w:type="gramEnd"/>
      <w:r w:rsidRPr="0062158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proofErr w:type="spellStart"/>
      <w:r w:rsidRPr="00621585">
        <w:rPr>
          <w:rFonts w:ascii="Times New Roman" w:eastAsia="Times New Roman" w:hAnsi="Times New Roman" w:cs="Times New Roman"/>
          <w:b/>
          <w:sz w:val="28"/>
          <w:szCs w:val="28"/>
        </w:rPr>
        <w:t>Зубрештский</w:t>
      </w:r>
      <w:proofErr w:type="spellEnd"/>
      <w:r w:rsidRPr="006215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1585">
        <w:rPr>
          <w:rFonts w:ascii="Times New Roman" w:eastAsia="Times New Roman" w:hAnsi="Times New Roman" w:cs="Times New Roman"/>
          <w:b/>
          <w:sz w:val="28"/>
          <w:szCs w:val="28"/>
        </w:rPr>
        <w:t>сельский</w:t>
      </w:r>
      <w:proofErr w:type="spellEnd"/>
    </w:p>
    <w:p w14:paraId="3FFC92B4" w14:textId="77777777" w:rsidR="00BE6C09" w:rsidRPr="00621585" w:rsidRDefault="00BE6C09" w:rsidP="00BE6C09">
      <w:pPr>
        <w:spacing w:line="240" w:lineRule="auto"/>
        <w:ind w:left="142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62158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621585">
        <w:rPr>
          <w:rFonts w:ascii="Times New Roman" w:eastAsia="Times New Roman" w:hAnsi="Times New Roman" w:cs="Times New Roman"/>
          <w:b/>
          <w:sz w:val="28"/>
          <w:szCs w:val="28"/>
        </w:rPr>
        <w:t>Zubreşti</w:t>
      </w:r>
      <w:proofErr w:type="spellEnd"/>
      <w:r w:rsidRPr="0062158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621585">
        <w:rPr>
          <w:rFonts w:ascii="Times New Roman" w:eastAsia="Times New Roman" w:hAnsi="Times New Roman" w:cs="Times New Roman"/>
          <w:b/>
          <w:sz w:val="28"/>
          <w:szCs w:val="28"/>
        </w:rPr>
        <w:t>Совет</w:t>
      </w:r>
      <w:proofErr w:type="spellEnd"/>
    </w:p>
    <w:p w14:paraId="5794D284" w14:textId="77777777" w:rsidR="00BE6C09" w:rsidRPr="00621585" w:rsidRDefault="00BE6C09" w:rsidP="00BE6C09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62158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5CE49A" w14:textId="77777777" w:rsidR="00BE6C09" w:rsidRPr="00621585" w:rsidRDefault="00BE6C09" w:rsidP="00BE6C09">
      <w:pPr>
        <w:tabs>
          <w:tab w:val="center" w:pos="4536"/>
          <w:tab w:val="left" w:pos="6615"/>
          <w:tab w:val="right" w:pos="9072"/>
        </w:tabs>
        <w:rPr>
          <w:rFonts w:ascii="Times New Roman" w:eastAsia="Times New Roman" w:hAnsi="Times New Roman" w:cs="Times New Roman"/>
          <w:b/>
          <w:sz w:val="20"/>
          <w:szCs w:val="20"/>
        </w:rPr>
      </w:pPr>
      <w:r w:rsidRPr="00621585">
        <w:rPr>
          <w:rFonts w:ascii="Times New Roman" w:eastAsia="Times New Roman" w:hAnsi="Times New Roman" w:cs="Times New Roman"/>
          <w:b/>
          <w:sz w:val="20"/>
          <w:szCs w:val="20"/>
        </w:rPr>
        <w:t xml:space="preserve">MD-3739, </w:t>
      </w:r>
      <w:proofErr w:type="spellStart"/>
      <w:proofErr w:type="gramStart"/>
      <w:r w:rsidRPr="00621585">
        <w:rPr>
          <w:rFonts w:ascii="Times New Roman" w:eastAsia="Times New Roman" w:hAnsi="Times New Roman" w:cs="Times New Roman"/>
          <w:b/>
          <w:sz w:val="20"/>
          <w:szCs w:val="20"/>
        </w:rPr>
        <w:t>s.Zubreşti</w:t>
      </w:r>
      <w:proofErr w:type="gramEnd"/>
      <w:r w:rsidRPr="00621585">
        <w:rPr>
          <w:rFonts w:ascii="Times New Roman" w:eastAsia="Times New Roman" w:hAnsi="Times New Roman" w:cs="Times New Roman"/>
          <w:b/>
          <w:sz w:val="20"/>
          <w:szCs w:val="20"/>
        </w:rPr>
        <w:t>,raionul</w:t>
      </w:r>
      <w:proofErr w:type="spellEnd"/>
      <w:r w:rsidRPr="0062158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21585">
        <w:rPr>
          <w:rFonts w:ascii="Times New Roman" w:eastAsia="Times New Roman" w:hAnsi="Times New Roman" w:cs="Times New Roman"/>
          <w:b/>
          <w:sz w:val="20"/>
          <w:szCs w:val="20"/>
        </w:rPr>
        <w:t>Străşeni</w:t>
      </w:r>
      <w:proofErr w:type="spellEnd"/>
      <w:r w:rsidRPr="00621585">
        <w:rPr>
          <w:rFonts w:ascii="Times New Roman" w:eastAsia="Times New Roman" w:hAnsi="Times New Roman" w:cs="Times New Roman"/>
          <w:b/>
          <w:sz w:val="20"/>
          <w:szCs w:val="20"/>
        </w:rPr>
        <w:t xml:space="preserve">,                                                  MD-3739,с.Зубрешть,р-н </w:t>
      </w:r>
      <w:proofErr w:type="spellStart"/>
      <w:r w:rsidRPr="00621585">
        <w:rPr>
          <w:rFonts w:ascii="Times New Roman" w:eastAsia="Times New Roman" w:hAnsi="Times New Roman" w:cs="Times New Roman"/>
          <w:b/>
          <w:sz w:val="20"/>
          <w:szCs w:val="20"/>
        </w:rPr>
        <w:t>Стрэшень</w:t>
      </w:r>
      <w:proofErr w:type="spellEnd"/>
    </w:p>
    <w:p w14:paraId="1DBAA8D6" w14:textId="77777777" w:rsidR="00BE6C09" w:rsidRPr="00621585" w:rsidRDefault="00BE6C09" w:rsidP="00BE6C09">
      <w:r w:rsidRPr="00621585">
        <w:rPr>
          <w:rFonts w:ascii="Times New Roman" w:eastAsia="Times New Roman" w:hAnsi="Times New Roman" w:cs="Times New Roman"/>
          <w:b/>
          <w:sz w:val="20"/>
          <w:szCs w:val="20"/>
        </w:rPr>
        <w:t>tel./</w:t>
      </w:r>
      <w:proofErr w:type="gramStart"/>
      <w:r w:rsidRPr="00621585">
        <w:rPr>
          <w:rFonts w:ascii="Times New Roman" w:eastAsia="Times New Roman" w:hAnsi="Times New Roman" w:cs="Times New Roman"/>
          <w:b/>
          <w:sz w:val="20"/>
          <w:szCs w:val="20"/>
        </w:rPr>
        <w:t>fax( 0237</w:t>
      </w:r>
      <w:proofErr w:type="gramEnd"/>
      <w:r w:rsidRPr="00621585">
        <w:rPr>
          <w:rFonts w:ascii="Times New Roman" w:eastAsia="Times New Roman" w:hAnsi="Times New Roman" w:cs="Times New Roman"/>
          <w:b/>
          <w:sz w:val="20"/>
          <w:szCs w:val="20"/>
        </w:rPr>
        <w:t xml:space="preserve">)79-236,tel.79-238,                                                              </w:t>
      </w:r>
      <w:proofErr w:type="spellStart"/>
      <w:r w:rsidRPr="00621585">
        <w:rPr>
          <w:rFonts w:ascii="Times New Roman" w:eastAsia="Times New Roman" w:hAnsi="Times New Roman" w:cs="Times New Roman"/>
          <w:b/>
          <w:sz w:val="20"/>
          <w:szCs w:val="20"/>
        </w:rPr>
        <w:t>тел</w:t>
      </w:r>
      <w:proofErr w:type="spellEnd"/>
      <w:r w:rsidRPr="00621585">
        <w:rPr>
          <w:rFonts w:ascii="Times New Roman" w:eastAsia="Times New Roman" w:hAnsi="Times New Roman" w:cs="Times New Roman"/>
          <w:b/>
          <w:sz w:val="20"/>
          <w:szCs w:val="20"/>
        </w:rPr>
        <w:t>./</w:t>
      </w:r>
      <w:proofErr w:type="spellStart"/>
      <w:r w:rsidRPr="00621585">
        <w:rPr>
          <w:rFonts w:ascii="Times New Roman" w:eastAsia="Times New Roman" w:hAnsi="Times New Roman" w:cs="Times New Roman"/>
          <w:b/>
          <w:sz w:val="20"/>
          <w:szCs w:val="20"/>
        </w:rPr>
        <w:t>факс</w:t>
      </w:r>
      <w:proofErr w:type="spellEnd"/>
      <w:r w:rsidRPr="00621585">
        <w:rPr>
          <w:rFonts w:ascii="Times New Roman" w:eastAsia="Times New Roman" w:hAnsi="Times New Roman" w:cs="Times New Roman"/>
          <w:b/>
          <w:sz w:val="20"/>
          <w:szCs w:val="20"/>
        </w:rPr>
        <w:t xml:space="preserve"> (0237)79-236,тел.79-238 __________________________________________________________________________________________</w:t>
      </w:r>
    </w:p>
    <w:p w14:paraId="1CEBD8C2" w14:textId="77777777" w:rsidR="00BE6C09" w:rsidRPr="00621585" w:rsidRDefault="00BE6C09" w:rsidP="00BE6C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E75B1A" w14:textId="49E9EEAF" w:rsidR="00BE6C09" w:rsidRPr="002500DF" w:rsidRDefault="00BE6C09" w:rsidP="00BE6C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2500DF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Decizie Nr.</w:t>
      </w:r>
      <w:r w:rsidR="006F4BE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5</w:t>
      </w:r>
      <w:r w:rsidR="00DB22E4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/</w:t>
      </w:r>
      <w:r w:rsidR="00DB22E4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11</w:t>
      </w:r>
      <w:r w:rsidR="00F07EA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 Proiect</w:t>
      </w:r>
    </w:p>
    <w:p w14:paraId="2C9EB902" w14:textId="7F0130F9" w:rsidR="00BE6C09" w:rsidRPr="002500DF" w:rsidRDefault="00BE6C09" w:rsidP="00BE6C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2500DF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din </w:t>
      </w:r>
      <w:r w:rsidR="006F4BE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</w:t>
      </w:r>
      <w:r w:rsidRPr="002500DF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.12.202</w:t>
      </w:r>
      <w:r w:rsidR="006F4BE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4</w:t>
      </w:r>
    </w:p>
    <w:p w14:paraId="602C3CEB" w14:textId="77777777" w:rsidR="00BE6C09" w:rsidRPr="002500DF" w:rsidRDefault="00BE6C09" w:rsidP="00BE6C09">
      <w:pPr>
        <w:spacing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</w:pPr>
    </w:p>
    <w:p w14:paraId="1C29F03F" w14:textId="77777777" w:rsidR="00BE6C09" w:rsidRPr="002500DF" w:rsidRDefault="00BE6C09" w:rsidP="00BE6C0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2500DF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Cu privire la aprobarea bugetului local </w:t>
      </w:r>
    </w:p>
    <w:p w14:paraId="0FF25172" w14:textId="59FFC3EB" w:rsidR="00BE6C09" w:rsidRPr="002500DF" w:rsidRDefault="00BE6C09" w:rsidP="00BE6C0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2500DF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pentru anul 202</w:t>
      </w:r>
      <w:r w:rsidR="006F4BE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5</w:t>
      </w:r>
      <w:r w:rsidRPr="002500DF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în lectura a doua</w:t>
      </w:r>
    </w:p>
    <w:p w14:paraId="5E2B2A80" w14:textId="77777777" w:rsidR="00BE6C09" w:rsidRPr="002500DF" w:rsidRDefault="00BE6C09" w:rsidP="00BE6C09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</w:p>
    <w:p w14:paraId="390A5129" w14:textId="77777777" w:rsidR="00BE6C09" w:rsidRPr="00621585" w:rsidRDefault="00BE6C09" w:rsidP="00BE6C0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Examinând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proiectul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bugetului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local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doua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lectură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temeiul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art. 14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alin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. (2) lit. n)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art.43 </w:t>
      </w:r>
      <w:proofErr w:type="spellStart"/>
      <w:proofErr w:type="gramStart"/>
      <w:r w:rsidRPr="00621585">
        <w:rPr>
          <w:rFonts w:ascii="Times New Roman" w:eastAsia="Times New Roman" w:hAnsi="Times New Roman" w:cs="Times New Roman"/>
          <w:sz w:val="28"/>
          <w:szCs w:val="28"/>
        </w:rPr>
        <w:t>alin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1) , lit b) din 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Legea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  RM  nr. 436-XVI din 28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decembrie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2006, 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proofErr w:type="gram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administrația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publica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locală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, art 53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alin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(6),(7),art.55 din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Legea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RM nr.181 din 25.07.2014 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finanțele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responsabilității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bugetar-fiscale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. art.21 din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Legea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RM nr.397-XV din 16.10.2003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finanțele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locale,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Codul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fiscal nr.1163-XIII din </w:t>
      </w:r>
      <w:proofErr w:type="gramStart"/>
      <w:r w:rsidRPr="00621585">
        <w:rPr>
          <w:rFonts w:ascii="Times New Roman" w:eastAsia="Times New Roman" w:hAnsi="Times New Roman" w:cs="Times New Roman"/>
          <w:sz w:val="28"/>
          <w:szCs w:val="28"/>
        </w:rPr>
        <w:t>24.04.1997,art.</w:t>
      </w:r>
      <w:proofErr w:type="gram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47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bart.48 din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Legea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RM nr.419-XVI din 22.12.2006 cu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privire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datoria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sectorului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public,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garanțiile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de stat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recreditarea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de stat, cu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modificările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completările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 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ulterioare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Consiliul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 xml:space="preserve"> local  </w:t>
      </w:r>
      <w:proofErr w:type="spellStart"/>
      <w:r w:rsidRPr="00621585">
        <w:rPr>
          <w:rFonts w:ascii="Times New Roman" w:eastAsia="Times New Roman" w:hAnsi="Times New Roman" w:cs="Times New Roman"/>
          <w:sz w:val="28"/>
          <w:szCs w:val="28"/>
        </w:rPr>
        <w:t>Zubrești</w:t>
      </w:r>
      <w:proofErr w:type="spellEnd"/>
      <w:r w:rsidRPr="00621585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14:paraId="5BD85182" w14:textId="77777777" w:rsidR="00BE6C09" w:rsidRPr="002500DF" w:rsidRDefault="00BE6C09" w:rsidP="00BE6C0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2500D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DECIDE</w:t>
      </w:r>
      <w:r w:rsidRPr="002500DF">
        <w:rPr>
          <w:rFonts w:ascii="Times New Roman" w:eastAsia="Times New Roman" w:hAnsi="Times New Roman" w:cs="Times New Roman"/>
          <w:sz w:val="28"/>
          <w:szCs w:val="28"/>
          <w:lang w:val="pt-BR"/>
        </w:rPr>
        <w:t>:</w:t>
      </w:r>
    </w:p>
    <w:p w14:paraId="14BBCA3C" w14:textId="77777777" w:rsidR="00BE6C09" w:rsidRPr="002500DF" w:rsidRDefault="00BE6C09" w:rsidP="00BE6C0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034A29C1" w14:textId="419AE6EB" w:rsidR="00BE6C09" w:rsidRPr="002500DF" w:rsidRDefault="00BE6C09" w:rsidP="00BE6C0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2500DF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1, Se aproba bugetul local pe anul </w:t>
      </w:r>
      <w:r w:rsidRPr="002500D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202</w:t>
      </w:r>
      <w:r w:rsidR="006F4BE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5</w:t>
      </w:r>
      <w:r w:rsidRPr="002500D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Pr="002500DF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se aprobă la venituri în sumă de </w:t>
      </w:r>
      <w:r w:rsidR="002500D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1</w:t>
      </w:r>
      <w:r w:rsidR="006F4BE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8302.2</w:t>
      </w:r>
      <w:r w:rsidRPr="002500D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mii lei</w:t>
      </w:r>
      <w:r w:rsidRPr="002500DF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şi la cheltuieli în sumă de </w:t>
      </w:r>
      <w:r w:rsidR="006F4BEB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18302.2</w:t>
      </w:r>
      <w:r w:rsidRPr="002500D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mii lei</w:t>
      </w:r>
      <w:r w:rsidRPr="002500DF"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</w:p>
    <w:p w14:paraId="4F308F4E" w14:textId="77777777" w:rsidR="00BE6C09" w:rsidRPr="002500DF" w:rsidRDefault="00BE6C09" w:rsidP="00BE6C0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2500DF">
        <w:rPr>
          <w:rFonts w:ascii="Times New Roman" w:eastAsia="Times New Roman" w:hAnsi="Times New Roman" w:cs="Times New Roman"/>
          <w:sz w:val="28"/>
          <w:szCs w:val="28"/>
          <w:lang w:val="pt-BR"/>
        </w:rPr>
        <w:t>2. Se aproba:</w:t>
      </w:r>
    </w:p>
    <w:p w14:paraId="14F6740A" w14:textId="1386CE6F" w:rsidR="00BE6C09" w:rsidRPr="002500DF" w:rsidRDefault="00BE6C09" w:rsidP="00BE6C09">
      <w:pPr>
        <w:suppressAutoHyphens w:val="0"/>
        <w:spacing w:line="240" w:lineRule="auto"/>
        <w:ind w:left="567" w:hanging="425"/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</w:pP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2.1 Sinteza indicatorilor generali si sursele de finanțare ale bugetului   local a primăriei pentru anul 202</w:t>
      </w:r>
      <w:r w:rsidR="006F4BEB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5</w:t>
      </w: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, conform  anexei nr. 1.</w:t>
      </w:r>
    </w:p>
    <w:p w14:paraId="4DCE5FCD" w14:textId="5E6491DD" w:rsidR="00BE6C09" w:rsidRPr="002500DF" w:rsidRDefault="00BE6C09" w:rsidP="00BE6C09">
      <w:pPr>
        <w:numPr>
          <w:ilvl w:val="1"/>
          <w:numId w:val="24"/>
        </w:numPr>
        <w:suppressAutoHyphens w:val="0"/>
        <w:spacing w:after="160" w:line="240" w:lineRule="auto"/>
        <w:ind w:left="567" w:hanging="425"/>
        <w:contextualSpacing/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</w:pP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componenta veniturilor bugetului local  pentru anul 202</w:t>
      </w:r>
      <w:r w:rsidR="006F4BEB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5</w:t>
      </w: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 xml:space="preserve"> conform anexei nr. 2.</w:t>
      </w:r>
    </w:p>
    <w:p w14:paraId="013E0FD9" w14:textId="5C57A31A" w:rsidR="00BE6C09" w:rsidRPr="002500DF" w:rsidRDefault="00BE6C09" w:rsidP="00BE6C09">
      <w:pPr>
        <w:numPr>
          <w:ilvl w:val="1"/>
          <w:numId w:val="24"/>
        </w:numPr>
        <w:suppressAutoHyphens w:val="0"/>
        <w:spacing w:after="160" w:line="240" w:lineRule="auto"/>
        <w:ind w:left="567" w:hanging="425"/>
        <w:contextualSpacing/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</w:pP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Resursele şi cheltuielile bugetului local pentru anul 202</w:t>
      </w:r>
      <w:r w:rsidR="006F4BEB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5</w:t>
      </w: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 xml:space="preserve"> conform clasificației funcționale şi pe programe ,conform anexei nr.3.</w:t>
      </w:r>
    </w:p>
    <w:p w14:paraId="44F2992D" w14:textId="3E4E18F3" w:rsidR="00BE6C09" w:rsidRPr="002500DF" w:rsidRDefault="00BE6C09" w:rsidP="00BE6C09">
      <w:pPr>
        <w:numPr>
          <w:ilvl w:val="1"/>
          <w:numId w:val="24"/>
        </w:numPr>
        <w:suppressAutoHyphens w:val="0"/>
        <w:spacing w:after="160" w:line="240" w:lineRule="auto"/>
        <w:ind w:left="567" w:hanging="425"/>
        <w:contextualSpacing/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</w:pP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Efectivul- limita a unităților de personal pe instituțiile finanțate din bugetul local pentru anul 202</w:t>
      </w:r>
      <w:r w:rsidR="006F4BEB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5</w:t>
      </w: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,conform anexei nr.4</w:t>
      </w:r>
    </w:p>
    <w:p w14:paraId="29EB26AC" w14:textId="46EF9E61" w:rsidR="00BE6C09" w:rsidRPr="002500DF" w:rsidRDefault="00BE6C09" w:rsidP="00BE6C09">
      <w:pPr>
        <w:numPr>
          <w:ilvl w:val="1"/>
          <w:numId w:val="24"/>
        </w:numPr>
        <w:suppressAutoHyphens w:val="0"/>
        <w:spacing w:after="160" w:line="240" w:lineRule="auto"/>
        <w:ind w:left="567" w:hanging="425"/>
        <w:contextualSpacing/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</w:pP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 xml:space="preserve"> Veniturile colectate ale instituțiilor bugetare, finanțate din bugetul local pentru anul 202</w:t>
      </w:r>
      <w:r w:rsidR="006F4BEB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5</w:t>
      </w: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 xml:space="preserve"> conform anexei nr.5</w:t>
      </w:r>
    </w:p>
    <w:p w14:paraId="3D3752D3" w14:textId="0352355A" w:rsidR="00BE6C09" w:rsidRPr="002500DF" w:rsidRDefault="00BE6C09" w:rsidP="00BE6C09">
      <w:pPr>
        <w:numPr>
          <w:ilvl w:val="1"/>
          <w:numId w:val="24"/>
        </w:numPr>
        <w:suppressAutoHyphens w:val="0"/>
        <w:spacing w:after="160" w:line="240" w:lineRule="auto"/>
        <w:ind w:left="567" w:hanging="425"/>
        <w:contextualSpacing/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</w:pP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Nomenclatorul tarifelor serviciilor prestate contra plata de instituțiile bugetare, finanțate din buget pentru anul 202</w:t>
      </w:r>
      <w:r w:rsidR="006F4BEB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5</w:t>
      </w: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, conform anexei nr.6</w:t>
      </w:r>
    </w:p>
    <w:p w14:paraId="0E71474A" w14:textId="2DF07BD5" w:rsidR="00BE6C09" w:rsidRPr="002500DF" w:rsidRDefault="00BE6C09" w:rsidP="00BE6C09">
      <w:pPr>
        <w:numPr>
          <w:ilvl w:val="1"/>
          <w:numId w:val="24"/>
        </w:numPr>
        <w:suppressAutoHyphens w:val="0"/>
        <w:spacing w:after="160" w:line="240" w:lineRule="auto"/>
        <w:ind w:left="567" w:hanging="425"/>
        <w:contextualSpacing/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</w:pP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Volumul alocațiile pe anul 202</w:t>
      </w:r>
      <w:r w:rsidR="006F4BEB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5</w:t>
      </w: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, pentru fiecare instituție de învățământ primar si secundar general, calculat pentru finanțarea de baza de formula, conform anexei nr.7</w:t>
      </w:r>
    </w:p>
    <w:p w14:paraId="2AC8A52C" w14:textId="008C65AD" w:rsidR="00BE6C09" w:rsidRPr="002500DF" w:rsidRDefault="00BE6C09" w:rsidP="00BE6C09">
      <w:pPr>
        <w:numPr>
          <w:ilvl w:val="1"/>
          <w:numId w:val="24"/>
        </w:numPr>
        <w:suppressAutoHyphens w:val="0"/>
        <w:spacing w:after="160" w:line="240" w:lineRule="auto"/>
        <w:ind w:left="567" w:hanging="425"/>
        <w:contextualSpacing/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</w:pP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lastRenderedPageBreak/>
        <w:t>Sinteza proiectelor de investiții capitale finanțate de la bugetul local, inclusiv din contul transferurilor de la alte bugete, pentru anul 202</w:t>
      </w:r>
      <w:r w:rsidR="006F4BEB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5</w:t>
      </w: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, conform anexei nr.8</w:t>
      </w:r>
    </w:p>
    <w:p w14:paraId="2344050A" w14:textId="7B2E2322" w:rsidR="00BE6C09" w:rsidRPr="002500DF" w:rsidRDefault="00BE6C09" w:rsidP="00BE6C09">
      <w:pPr>
        <w:numPr>
          <w:ilvl w:val="1"/>
          <w:numId w:val="24"/>
        </w:numPr>
        <w:suppressAutoHyphens w:val="0"/>
        <w:spacing w:after="160" w:line="240" w:lineRule="auto"/>
        <w:ind w:left="567" w:hanging="425"/>
        <w:contextualSpacing/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</w:pP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 xml:space="preserve">Cuantumul fondului de rezerva al bugetului local  </w:t>
      </w:r>
      <w:r w:rsidR="00E8068A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31.3 mii lei</w:t>
      </w: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 xml:space="preserve"> pentru anul 202</w:t>
      </w:r>
      <w:r w:rsidR="00E8068A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5</w:t>
      </w: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 xml:space="preserve"> conform anexei nr.10</w:t>
      </w:r>
    </w:p>
    <w:p w14:paraId="0382212F" w14:textId="22E477E1" w:rsidR="00BE6C09" w:rsidRPr="002500DF" w:rsidRDefault="00BE6C09" w:rsidP="00BE6C09">
      <w:pPr>
        <w:numPr>
          <w:ilvl w:val="1"/>
          <w:numId w:val="24"/>
        </w:numPr>
        <w:suppressAutoHyphens w:val="0"/>
        <w:spacing w:after="160" w:line="240" w:lineRule="auto"/>
        <w:ind w:left="567" w:hanging="425"/>
        <w:contextualSpacing/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</w:pP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Estimarea cheltuielilor destinate pentru achitarea si deservirea împrumuturilor contractate si a garanțiilor acordate pentru anul 202</w:t>
      </w:r>
      <w:r w:rsidR="006F4BEB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5</w:t>
      </w: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,conform anexei nr.11</w:t>
      </w:r>
    </w:p>
    <w:p w14:paraId="323FC5AB" w14:textId="3DB4F82D" w:rsidR="00BE6C09" w:rsidRPr="002500DF" w:rsidRDefault="00BE6C09" w:rsidP="00BE6C09">
      <w:pPr>
        <w:numPr>
          <w:ilvl w:val="1"/>
          <w:numId w:val="24"/>
        </w:numPr>
        <w:suppressAutoHyphens w:val="0"/>
        <w:spacing w:after="160" w:line="240" w:lineRule="auto"/>
        <w:ind w:left="567" w:hanging="425"/>
        <w:contextualSpacing/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</w:pP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 xml:space="preserve"> Cotele impozitului pe bunurile imobiliare primărie, pentru anul 20</w:t>
      </w:r>
      <w:r w:rsid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2</w:t>
      </w:r>
      <w:r w:rsidR="006F4BEB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5</w:t>
      </w: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,conform anexei nr.12</w:t>
      </w:r>
    </w:p>
    <w:p w14:paraId="538EF06F" w14:textId="7056FE8E" w:rsidR="00BE6C09" w:rsidRPr="002500DF" w:rsidRDefault="00BE6C09" w:rsidP="00BE6C09">
      <w:pPr>
        <w:numPr>
          <w:ilvl w:val="1"/>
          <w:numId w:val="24"/>
        </w:numPr>
        <w:suppressAutoHyphens w:val="0"/>
        <w:spacing w:after="160" w:line="240" w:lineRule="auto"/>
        <w:ind w:left="567" w:hanging="425"/>
        <w:contextualSpacing/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</w:pP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 xml:space="preserve"> Cotele taxelor locale, pentru anul 202</w:t>
      </w:r>
      <w:r w:rsidR="006F4BEB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5</w:t>
      </w: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,conform anexei nr.13</w:t>
      </w:r>
    </w:p>
    <w:p w14:paraId="2DAABED2" w14:textId="56D46E58" w:rsidR="00BE6C09" w:rsidRPr="002500DF" w:rsidRDefault="00BE6C09" w:rsidP="00BE6C09">
      <w:pPr>
        <w:numPr>
          <w:ilvl w:val="1"/>
          <w:numId w:val="24"/>
        </w:numPr>
        <w:suppressAutoHyphens w:val="0"/>
        <w:spacing w:after="160" w:line="240" w:lineRule="auto"/>
        <w:ind w:left="567" w:hanging="425"/>
        <w:contextualSpacing/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</w:pP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Cotele taxei pentru unitățile comerciale și/sau de prestări servicii, pentru anul 202</w:t>
      </w:r>
      <w:r w:rsidR="006F4BEB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5</w:t>
      </w: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, conform anexei nr.14</w:t>
      </w:r>
    </w:p>
    <w:p w14:paraId="0A6758BB" w14:textId="77777777" w:rsidR="00BE6C09" w:rsidRPr="002500DF" w:rsidRDefault="00BE6C09" w:rsidP="00BE6C09">
      <w:pPr>
        <w:numPr>
          <w:ilvl w:val="1"/>
          <w:numId w:val="24"/>
        </w:numPr>
        <w:suppressAutoHyphens w:val="0"/>
        <w:spacing w:after="160" w:line="240" w:lineRule="auto"/>
        <w:ind w:left="567" w:hanging="425"/>
        <w:contextualSpacing/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</w:pP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Plata pentru emiterea certificatului de urbanism și a autorizației de construire/desființare conform anexei nr.15</w:t>
      </w:r>
    </w:p>
    <w:p w14:paraId="24DB6AE9" w14:textId="77777777" w:rsidR="00BE6C09" w:rsidRPr="002500DF" w:rsidRDefault="00BE6C09" w:rsidP="00BE6C09">
      <w:pPr>
        <w:numPr>
          <w:ilvl w:val="0"/>
          <w:numId w:val="24"/>
        </w:numPr>
        <w:suppressAutoHyphens w:val="0"/>
        <w:spacing w:after="160" w:line="240" w:lineRule="auto"/>
        <w:ind w:left="426"/>
        <w:rPr>
          <w:rFonts w:ascii="Times New Roman" w:eastAsia="Times New Roman" w:hAnsi="Times New Roman" w:cs="Times New Roman"/>
          <w:sz w:val="28"/>
          <w:szCs w:val="24"/>
          <w:lang w:val="pt-BR" w:eastAsia="ru-RU" w:bidi="ar-SA"/>
        </w:rPr>
      </w:pP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Secretarul Consiliului local va asigura aducerea la cunoștință publică, prin afișare în locuri publice, a prezentei decizii şi anexelor la decizie, prin intermediul paginii oficiale a Primăriei  Zubrești.</w:t>
      </w:r>
    </w:p>
    <w:p w14:paraId="10A13DDF" w14:textId="77777777" w:rsidR="00BE6C09" w:rsidRPr="002500DF" w:rsidRDefault="00BE6C09" w:rsidP="00BE6C09">
      <w:pPr>
        <w:numPr>
          <w:ilvl w:val="0"/>
          <w:numId w:val="24"/>
        </w:numPr>
        <w:suppressAutoHyphens w:val="0"/>
        <w:spacing w:after="160" w:line="240" w:lineRule="auto"/>
        <w:ind w:left="426"/>
        <w:rPr>
          <w:rFonts w:ascii="Times New Roman" w:eastAsia="Times New Roman" w:hAnsi="Times New Roman" w:cs="Times New Roman"/>
          <w:sz w:val="28"/>
          <w:szCs w:val="24"/>
          <w:lang w:val="pt-BR" w:eastAsia="ru-RU" w:bidi="ar-SA"/>
        </w:rPr>
      </w:pPr>
      <w:r w:rsidRPr="002500DF">
        <w:rPr>
          <w:rFonts w:ascii="Times New Roman" w:eastAsia="Times New Roman" w:hAnsi="Times New Roman" w:cs="Times New Roman"/>
          <w:sz w:val="28"/>
          <w:szCs w:val="24"/>
          <w:lang w:val="pt-BR" w:eastAsia="ru-RU" w:bidi="ar-SA"/>
        </w:rPr>
        <w:t xml:space="preserve">Controlul  executării  prezentei decizii se pune în sarcina Primarului Manoli Maria şi  a Comisiilor  consultative de specialitate </w:t>
      </w:r>
    </w:p>
    <w:p w14:paraId="14CF4398" w14:textId="2DF2DF6D" w:rsidR="00BE6C09" w:rsidRPr="002500DF" w:rsidRDefault="00BE6C09" w:rsidP="00BE6C09">
      <w:pPr>
        <w:numPr>
          <w:ilvl w:val="0"/>
          <w:numId w:val="24"/>
        </w:numPr>
        <w:suppressAutoHyphens w:val="0"/>
        <w:spacing w:after="160" w:line="240" w:lineRule="auto"/>
        <w:ind w:left="426"/>
        <w:rPr>
          <w:rFonts w:ascii="Times New Roman" w:eastAsia="Times New Roman" w:hAnsi="Times New Roman" w:cs="Times New Roman"/>
          <w:sz w:val="28"/>
          <w:szCs w:val="24"/>
          <w:lang w:val="pt-BR" w:eastAsia="ru-RU" w:bidi="ar-SA"/>
        </w:rPr>
      </w:pP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Prezenta decizie intră în vigoare la 1 ianuarie 202</w:t>
      </w:r>
      <w:r w:rsidR="00890CF9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5</w:t>
      </w:r>
      <w:r w:rsidRPr="002500DF">
        <w:rPr>
          <w:rFonts w:ascii="Times New Roman" w:eastAsia="Times New Roman" w:hAnsi="Times New Roman" w:cs="Times New Roman"/>
          <w:sz w:val="28"/>
          <w:szCs w:val="28"/>
          <w:lang w:val="pt-BR" w:eastAsia="ru-RU" w:bidi="ar-SA"/>
        </w:rPr>
        <w:t>.</w:t>
      </w:r>
    </w:p>
    <w:p w14:paraId="6E60DECE" w14:textId="77777777" w:rsidR="00BE6C09" w:rsidRDefault="00BE6C09" w:rsidP="00BE6C0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14:paraId="155074B5" w14:textId="7EAF9D11" w:rsidR="00BE6C09" w:rsidRPr="009C6268" w:rsidRDefault="00BE6C09" w:rsidP="00BE6C0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10C8176F" w14:textId="10658A32" w:rsidR="00BE6C09" w:rsidRPr="009C6268" w:rsidRDefault="00DC3F3E" w:rsidP="00DC3F3E">
      <w:pPr>
        <w:spacing w:after="20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 w:rsidR="00BE6C09" w:rsidRPr="009C6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Preşedintele şedinţei                                        </w:t>
      </w:r>
    </w:p>
    <w:p w14:paraId="6737C27B" w14:textId="77777777" w:rsidR="00BE6C09" w:rsidRPr="009C6268" w:rsidRDefault="00BE6C09" w:rsidP="00BE6C09">
      <w:pPr>
        <w:spacing w:line="240" w:lineRule="auto"/>
        <w:ind w:left="993" w:right="-284"/>
        <w:jc w:val="lef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ro-RO"/>
        </w:rPr>
      </w:pPr>
      <w:r w:rsidRPr="009C626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ro-RO"/>
        </w:rPr>
        <w:t>Contrasemnează:</w:t>
      </w:r>
    </w:p>
    <w:p w14:paraId="612CDB9F" w14:textId="40D1BF53" w:rsidR="00BE6C09" w:rsidRPr="009C6268" w:rsidRDefault="00BE6C09" w:rsidP="00BE6C09">
      <w:pPr>
        <w:pStyle w:val="a9"/>
        <w:spacing w:line="240" w:lineRule="auto"/>
        <w:ind w:left="993" w:right="-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9C6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Secretarul Consiliului                                       </w:t>
      </w:r>
      <w:r w:rsidR="00890C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Lipcan Maria</w:t>
      </w:r>
    </w:p>
    <w:bookmarkEnd w:id="0"/>
    <w:p w14:paraId="10F25508" w14:textId="77777777" w:rsidR="00BE6C09" w:rsidRPr="002500DF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  <w:r w:rsidRPr="002500DF">
        <w:rPr>
          <w:lang w:val="pt-BR"/>
        </w:rPr>
        <w:br w:type="page"/>
      </w:r>
    </w:p>
    <w:p w14:paraId="3BB4C775" w14:textId="77777777" w:rsidR="00BE6C09" w:rsidRPr="002500DF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  <w:r w:rsidRPr="002500DF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lastRenderedPageBreak/>
        <w:t>Anexa nr.1</w:t>
      </w:r>
    </w:p>
    <w:p w14:paraId="2154AC25" w14:textId="77777777" w:rsidR="00BE6C09" w:rsidRPr="002500DF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  <w:r w:rsidRPr="002500DF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la decizia Consiliului local </w:t>
      </w:r>
    </w:p>
    <w:p w14:paraId="485CDCB6" w14:textId="4DEFBF25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nr. </w:t>
      </w:r>
      <w:r w:rsidR="003772B4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>5</w:t>
      </w:r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 w:rsidR="00DB22E4">
        <w:rPr>
          <w:rFonts w:ascii="Times New Roman" w:eastAsia="Times New Roman" w:hAnsi="Times New Roman" w:cs="Times New Roman"/>
          <w:i/>
          <w:sz w:val="24"/>
          <w:szCs w:val="24"/>
        </w:rPr>
        <w:t>11</w:t>
      </w:r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 din </w:t>
      </w:r>
      <w:r w:rsidR="003772B4">
        <w:rPr>
          <w:rFonts w:ascii="Times New Roman" w:eastAsia="Times New Roman" w:hAnsi="Times New Roman" w:cs="Times New Roman"/>
          <w:i/>
          <w:sz w:val="24"/>
          <w:szCs w:val="24"/>
        </w:rPr>
        <w:t>10</w:t>
      </w:r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>.12.202</w:t>
      </w:r>
      <w:r w:rsidR="003772B4">
        <w:rPr>
          <w:rFonts w:ascii="Times New Roman" w:eastAsia="Times New Roman" w:hAnsi="Times New Roman" w:cs="Times New Roman"/>
          <w:i/>
          <w:sz w:val="24"/>
          <w:szCs w:val="24"/>
        </w:rPr>
        <w:t>5</w:t>
      </w:r>
    </w:p>
    <w:tbl>
      <w:tblPr>
        <w:tblW w:w="9745" w:type="dxa"/>
        <w:jc w:val="center"/>
        <w:tblLayout w:type="fixed"/>
        <w:tblLook w:val="0400" w:firstRow="0" w:lastRow="0" w:firstColumn="0" w:lastColumn="0" w:noHBand="0" w:noVBand="1"/>
      </w:tblPr>
      <w:tblGrid>
        <w:gridCol w:w="6110"/>
        <w:gridCol w:w="1315"/>
        <w:gridCol w:w="1984"/>
        <w:gridCol w:w="336"/>
      </w:tblGrid>
      <w:tr w:rsidR="00BE6C09" w:rsidRPr="00A54DB1" w14:paraId="6F045B12" w14:textId="77777777" w:rsidTr="00153FB4">
        <w:trPr>
          <w:trHeight w:val="315"/>
          <w:jc w:val="center"/>
        </w:trPr>
        <w:tc>
          <w:tcPr>
            <w:tcW w:w="9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8C00B8" w14:textId="4D75E3AB" w:rsidR="00BE6C09" w:rsidRPr="002500DF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Sinteza indicatorii generali şi sursele de finan</w:t>
            </w:r>
            <w:r w:rsidRPr="002500DF">
              <w:rPr>
                <w:rFonts w:ascii="Cambria" w:eastAsia="Cambria" w:hAnsi="Cambria" w:cs="Cambria"/>
                <w:b/>
                <w:sz w:val="24"/>
                <w:szCs w:val="24"/>
                <w:lang w:val="pt-BR"/>
              </w:rPr>
              <w:t>ţ</w:t>
            </w:r>
            <w:r w:rsidRPr="0025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are ale bugetului local pe anul 20</w:t>
            </w:r>
            <w:r w:rsidRPr="002500D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2</w:t>
            </w:r>
            <w:r w:rsidR="002D270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4</w:t>
            </w:r>
          </w:p>
        </w:tc>
      </w:tr>
      <w:tr w:rsidR="00BE6C09" w:rsidRPr="00621585" w14:paraId="38AC28BF" w14:textId="77777777" w:rsidTr="00153FB4">
        <w:trPr>
          <w:gridAfter w:val="1"/>
          <w:wAfter w:w="336" w:type="dxa"/>
          <w:trHeight w:val="630"/>
          <w:jc w:val="center"/>
        </w:trPr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526C5A4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</w:rPr>
              <w:t>Denumirea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B78E10C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</w:rPr>
              <w:t>Cod Eco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75E533D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</w:rPr>
              <w:t>Suma, mii lei</w:t>
            </w:r>
          </w:p>
        </w:tc>
      </w:tr>
      <w:tr w:rsidR="00BE6C09" w:rsidRPr="00621585" w14:paraId="132B9427" w14:textId="77777777" w:rsidTr="00153FB4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3FC35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 VENITURI, 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F4869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99EBE" w14:textId="7274DFA7" w:rsidR="00BE6C09" w:rsidRPr="00621585" w:rsidRDefault="003772B4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18302.2</w:t>
            </w:r>
          </w:p>
        </w:tc>
      </w:tr>
      <w:tr w:rsidR="00BE6C09" w:rsidRPr="00621585" w14:paraId="70AAEB50" w14:textId="77777777" w:rsidTr="00153FB4">
        <w:trPr>
          <w:gridAfter w:val="1"/>
          <w:wAfter w:w="336" w:type="dxa"/>
          <w:trHeight w:val="345"/>
          <w:jc w:val="center"/>
        </w:trPr>
        <w:tc>
          <w:tcPr>
            <w:tcW w:w="6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F4755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inclusiv transferuri de la bugetul de stat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02CF8" w14:textId="77777777" w:rsidR="00BE6C09" w:rsidRPr="002500DF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9FC90" w14:textId="2D51599D" w:rsidR="00BE6C09" w:rsidRPr="00621585" w:rsidRDefault="00BD66CD" w:rsidP="003772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0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        </w:t>
            </w:r>
            <w:r w:rsidR="00377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14149.8</w:t>
            </w:r>
          </w:p>
        </w:tc>
      </w:tr>
      <w:tr w:rsidR="00BE6C09" w:rsidRPr="00621585" w14:paraId="4689A67A" w14:textId="77777777" w:rsidTr="00153FB4">
        <w:trPr>
          <w:gridAfter w:val="1"/>
          <w:wAfter w:w="336" w:type="dxa"/>
          <w:trHeight w:val="345"/>
          <w:jc w:val="center"/>
        </w:trPr>
        <w:tc>
          <w:tcPr>
            <w:tcW w:w="6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25572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transferuri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primite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între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bugetele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locale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4DA25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18E38" w14:textId="2BE7FB12" w:rsidR="00BE6C09" w:rsidRPr="00621585" w:rsidRDefault="003772B4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6862.8</w:t>
            </w:r>
          </w:p>
        </w:tc>
      </w:tr>
      <w:tr w:rsidR="00BE6C09" w:rsidRPr="00621585" w14:paraId="65584321" w14:textId="77777777" w:rsidTr="00153FB4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46FA3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 CHELTUIELI, 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B8778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2+3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8FCD5" w14:textId="39C90E06" w:rsidR="00BE6C09" w:rsidRPr="00621585" w:rsidRDefault="003772B4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1830</w:t>
            </w:r>
            <w:r w:rsidR="004B08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</w:t>
            </w:r>
          </w:p>
        </w:tc>
      </w:tr>
      <w:tr w:rsidR="00BE6C09" w:rsidRPr="00621585" w14:paraId="0AFDFC0D" w14:textId="77777777" w:rsidTr="00153FB4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43B55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Inclusiv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Cheltuieli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recurente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4E666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7AB92" w14:textId="1281546B" w:rsidR="00BE6C09" w:rsidRPr="00621585" w:rsidRDefault="004B0807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11015.2</w:t>
            </w:r>
          </w:p>
        </w:tc>
      </w:tr>
      <w:tr w:rsidR="00BE6C09" w:rsidRPr="00621585" w14:paraId="52A8A6DA" w14:textId="77777777" w:rsidTr="00153FB4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B2383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din care: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cheltuieli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personal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E398C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28B59" w14:textId="1595005F" w:rsidR="00BE6C09" w:rsidRPr="00621585" w:rsidRDefault="00E8068A" w:rsidP="00E8068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7158.9</w:t>
            </w:r>
          </w:p>
        </w:tc>
      </w:tr>
      <w:tr w:rsidR="00BE6C09" w:rsidRPr="00621585" w14:paraId="3648A3AA" w14:textId="77777777" w:rsidTr="00153FB4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5EB03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                        transferuri acordate între bugetele locale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5A890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040F4" w14:textId="0E21409A" w:rsidR="00BE6C09" w:rsidRPr="00621585" w:rsidRDefault="003772B4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6862.8</w:t>
            </w:r>
          </w:p>
        </w:tc>
      </w:tr>
      <w:tr w:rsidR="00BE6C09" w:rsidRPr="00621585" w14:paraId="5C7699C9" w14:textId="77777777" w:rsidTr="00153FB4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B8521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Investiţii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capitale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F0AB3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A21FD" w14:textId="68E27BD1" w:rsidR="00BE6C09" w:rsidRPr="00621585" w:rsidRDefault="00614CF8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4B08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7287.00</w:t>
            </w:r>
          </w:p>
        </w:tc>
      </w:tr>
      <w:tr w:rsidR="00BE6C09" w:rsidRPr="00621585" w14:paraId="661F7391" w14:textId="77777777" w:rsidTr="00153FB4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69AAC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 SOLD BUGETAR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88C7B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1-(2+3)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215EA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C09" w:rsidRPr="00621585" w14:paraId="0D69364F" w14:textId="77777777" w:rsidTr="00153FB4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17F67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IV. SURSELE DE FINANŢARE, 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18AAD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4+5+9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1FD25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C09" w:rsidRPr="00A54DB1" w14:paraId="55BEF966" w14:textId="77777777" w:rsidTr="00153FB4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51B37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inclusiv conform clasificaţiei economice (k3)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1CE65" w14:textId="77777777" w:rsidR="00BE6C09" w:rsidRPr="002500DF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7C220" w14:textId="77777777" w:rsidR="00BE6C09" w:rsidRPr="002500DF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BE6C09" w:rsidRPr="00621585" w14:paraId="323A8067" w14:textId="77777777" w:rsidTr="00153FB4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2AB9A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Acţiuni şi alte forme de participare în capital în interiorul ţării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DFBDA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3A9EB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C09" w:rsidRPr="00621585" w14:paraId="1ED0F4F8" w14:textId="77777777" w:rsidTr="00153FB4">
        <w:trPr>
          <w:gridAfter w:val="1"/>
          <w:wAfter w:w="336" w:type="dxa"/>
          <w:trHeight w:val="337"/>
          <w:jc w:val="center"/>
        </w:trPr>
        <w:tc>
          <w:tcPr>
            <w:tcW w:w="6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CB5B4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Împrumuturi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recreditate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bugetele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37C67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563B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C09" w:rsidRPr="00621585" w14:paraId="6CACC0E3" w14:textId="77777777" w:rsidTr="00153FB4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29846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băneşti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începutul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88886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A6761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C09" w:rsidRPr="00621585" w14:paraId="5ACB5BDD" w14:textId="77777777" w:rsidTr="00153FB4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0BDB3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băneşti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sfîrşitul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A51F9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77E0B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900E78" w14:textId="77777777" w:rsidR="00BE6C09" w:rsidRPr="00621585" w:rsidRDefault="00BE6C09" w:rsidP="00BE6C09">
      <w:pPr>
        <w:spacing w:after="200" w:line="276" w:lineRule="auto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F87DBA0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A014E49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F251318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C5A71FC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4D3AA76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73F4981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1F3D580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25237BE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73115E5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121C090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6E5265C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FD6D4A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8568FDD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BDA0547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092F29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96324D8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B8929FE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>-</w:t>
      </w:r>
    </w:p>
    <w:p w14:paraId="181CBF9B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>/</w:t>
      </w:r>
    </w:p>
    <w:p w14:paraId="21EF57FB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60EF446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6BE1532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53FEB11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029C516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D7ADC00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D569AFB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E8464C1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>Anexa</w:t>
      </w:r>
      <w:proofErr w:type="spellEnd"/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 nr.2</w:t>
      </w:r>
    </w:p>
    <w:p w14:paraId="781A0438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la </w:t>
      </w:r>
      <w:proofErr w:type="spellStart"/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>decizia</w:t>
      </w:r>
      <w:proofErr w:type="spellEnd"/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>Consiliului</w:t>
      </w:r>
      <w:proofErr w:type="spellEnd"/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 local </w:t>
      </w:r>
    </w:p>
    <w:p w14:paraId="1920DCD2" w14:textId="6CBFC488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nr. </w:t>
      </w:r>
      <w:r w:rsidR="00DC3F3E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F07EA3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 w:rsidR="00DB22E4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1 din </w:t>
      </w:r>
      <w:r w:rsidR="00DC3F3E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DB22E4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>.12.202</w:t>
      </w:r>
      <w:r w:rsidR="00DC3F3E">
        <w:rPr>
          <w:rFonts w:ascii="Times New Roman" w:eastAsia="Times New Roman" w:hAnsi="Times New Roman" w:cs="Times New Roman"/>
          <w:i/>
          <w:sz w:val="24"/>
          <w:szCs w:val="24"/>
        </w:rPr>
        <w:t>5</w:t>
      </w:r>
    </w:p>
    <w:p w14:paraId="1CC41D2A" w14:textId="77777777" w:rsidR="00BE6C09" w:rsidRPr="00621585" w:rsidRDefault="00BE6C09" w:rsidP="00BE6C09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A9F8291" w14:textId="6658F2C0" w:rsidR="00BE6C09" w:rsidRPr="002500DF" w:rsidRDefault="00BE6C09" w:rsidP="00BE6C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2500D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Sinteza indicatorilor generali si sursele de finantare  bugetului local pe anul 202</w:t>
      </w:r>
      <w:r w:rsidR="002D2705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4</w:t>
      </w:r>
    </w:p>
    <w:tbl>
      <w:tblPr>
        <w:tblW w:w="9062" w:type="dxa"/>
        <w:jc w:val="center"/>
        <w:tblLayout w:type="fixed"/>
        <w:tblLook w:val="0400" w:firstRow="0" w:lastRow="0" w:firstColumn="0" w:lastColumn="0" w:noHBand="0" w:noVBand="1"/>
      </w:tblPr>
      <w:tblGrid>
        <w:gridCol w:w="6623"/>
        <w:gridCol w:w="765"/>
        <w:gridCol w:w="1674"/>
      </w:tblGrid>
      <w:tr w:rsidR="00BE6C09" w:rsidRPr="00621585" w14:paraId="4854B6B9" w14:textId="77777777" w:rsidTr="00153FB4">
        <w:trPr>
          <w:trHeight w:val="480"/>
          <w:jc w:val="center"/>
        </w:trPr>
        <w:tc>
          <w:tcPr>
            <w:tcW w:w="6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0B1E4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Denumirea</w:t>
            </w:r>
            <w:proofErr w:type="spellEnd"/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956107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Cod Eco (k4)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B82449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Suma, mii lei</w:t>
            </w:r>
          </w:p>
        </w:tc>
      </w:tr>
      <w:tr w:rsidR="00BE6C09" w:rsidRPr="00621585" w14:paraId="3A37D19C" w14:textId="77777777" w:rsidTr="00153FB4">
        <w:trPr>
          <w:trHeight w:val="458"/>
          <w:jc w:val="center"/>
        </w:trPr>
        <w:tc>
          <w:tcPr>
            <w:tcW w:w="6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2A581" w14:textId="77777777" w:rsidR="00BE6C09" w:rsidRPr="00621585" w:rsidRDefault="00BE6C09" w:rsidP="00153FB4">
            <w:pPr>
              <w:widowControl w:val="0"/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C43EF3" w14:textId="77777777" w:rsidR="00BE6C09" w:rsidRPr="00621585" w:rsidRDefault="00BE6C09" w:rsidP="00153FB4">
            <w:pPr>
              <w:widowControl w:val="0"/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AFB822" w14:textId="77777777" w:rsidR="00BE6C09" w:rsidRPr="00621585" w:rsidRDefault="00BE6C09" w:rsidP="00153FB4">
            <w:pPr>
              <w:widowControl w:val="0"/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C09" w:rsidRPr="00621585" w14:paraId="210D613C" w14:textId="77777777" w:rsidTr="00153FB4">
        <w:trPr>
          <w:trHeight w:val="345"/>
          <w:jc w:val="center"/>
        </w:trPr>
        <w:tc>
          <w:tcPr>
            <w:tcW w:w="6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11EAC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total: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inclusiv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26D86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07AA2" w14:textId="6A249F47" w:rsidR="00BE6C09" w:rsidRPr="00621585" w:rsidRDefault="002F39B5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18302.2</w:t>
            </w:r>
          </w:p>
        </w:tc>
      </w:tr>
      <w:tr w:rsidR="00BE6C09" w:rsidRPr="00621585" w14:paraId="43B0233A" w14:textId="77777777" w:rsidTr="00153FB4">
        <w:trPr>
          <w:trHeight w:val="330"/>
          <w:jc w:val="center"/>
        </w:trPr>
        <w:tc>
          <w:tcPr>
            <w:tcW w:w="6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8001C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Impozit pe venitul persoanelor fizice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8E652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8C1D0" w14:textId="21A0D964" w:rsidR="00BE6C09" w:rsidRPr="00621585" w:rsidRDefault="004005FA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BE6C09"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07E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F39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07EA3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BE6C09" w:rsidRPr="00621585" w14:paraId="324116EC" w14:textId="77777777" w:rsidTr="00153FB4">
        <w:trPr>
          <w:trHeight w:val="330"/>
          <w:jc w:val="center"/>
        </w:trPr>
        <w:tc>
          <w:tcPr>
            <w:tcW w:w="6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439AB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Impozitul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funciar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5278A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D1D8" w14:textId="39DA1BFA" w:rsidR="00BE6C09" w:rsidRPr="00621585" w:rsidRDefault="002F39B5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371.9</w:t>
            </w:r>
          </w:p>
        </w:tc>
      </w:tr>
      <w:tr w:rsidR="00BE6C09" w:rsidRPr="00621585" w14:paraId="1E450659" w14:textId="77777777" w:rsidTr="00153FB4">
        <w:trPr>
          <w:trHeight w:val="330"/>
          <w:jc w:val="center"/>
        </w:trPr>
        <w:tc>
          <w:tcPr>
            <w:tcW w:w="6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93235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Impozitul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bunurile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imobiliare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7BFE6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98737" w14:textId="3C17AE59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07EA3">
              <w:rPr>
                <w:rFonts w:ascii="Times New Roman" w:eastAsia="Times New Roman" w:hAnsi="Times New Roman" w:cs="Times New Roman"/>
                <w:sz w:val="24"/>
                <w:szCs w:val="24"/>
              </w:rPr>
              <w:t>50.9</w:t>
            </w:r>
          </w:p>
        </w:tc>
      </w:tr>
      <w:tr w:rsidR="00BE6C09" w:rsidRPr="00621585" w14:paraId="444889ED" w14:textId="77777777" w:rsidTr="00153FB4">
        <w:trPr>
          <w:trHeight w:val="330"/>
          <w:jc w:val="center"/>
        </w:trPr>
        <w:tc>
          <w:tcPr>
            <w:tcW w:w="6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1551B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Impozite pe proprietate cu caracter ocazional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BF4F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ECA7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BE6C09" w:rsidRPr="00621585" w14:paraId="2C03BF52" w14:textId="77777777" w:rsidTr="00153FB4">
        <w:trPr>
          <w:trHeight w:val="330"/>
          <w:jc w:val="center"/>
        </w:trPr>
        <w:tc>
          <w:tcPr>
            <w:tcW w:w="6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018F9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Taxe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specifice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AD410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627DA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157.1</w:t>
            </w:r>
          </w:p>
        </w:tc>
      </w:tr>
      <w:tr w:rsidR="00BE6C09" w:rsidRPr="00621585" w14:paraId="30F64453" w14:textId="77777777" w:rsidTr="00153FB4">
        <w:trPr>
          <w:trHeight w:val="330"/>
          <w:jc w:val="center"/>
        </w:trPr>
        <w:tc>
          <w:tcPr>
            <w:tcW w:w="6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F8090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Taxe şi plăţi pentru utilizarea mărfurilor şi pentru practicarea unor genuri de activitate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3CAA4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19D24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BE6C09" w:rsidRPr="00621585" w14:paraId="65ADDF9B" w14:textId="77777777" w:rsidTr="00153FB4">
        <w:trPr>
          <w:trHeight w:val="330"/>
          <w:jc w:val="center"/>
        </w:trPr>
        <w:tc>
          <w:tcPr>
            <w:tcW w:w="6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7E5B6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Granturi capitale primite de la organizaţiile internaţionale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474D9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1322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37AE1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C09" w:rsidRPr="00621585" w14:paraId="570F0FF8" w14:textId="77777777" w:rsidTr="00153FB4">
        <w:trPr>
          <w:trHeight w:val="330"/>
          <w:jc w:val="center"/>
        </w:trPr>
        <w:tc>
          <w:tcPr>
            <w:tcW w:w="6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1D4A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Renta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893DF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1415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DB2C0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16.4</w:t>
            </w:r>
          </w:p>
        </w:tc>
      </w:tr>
      <w:tr w:rsidR="00BE6C09" w:rsidRPr="00621585" w14:paraId="7FBC5A5B" w14:textId="77777777" w:rsidTr="00153FB4">
        <w:trPr>
          <w:trHeight w:val="330"/>
          <w:jc w:val="center"/>
        </w:trPr>
        <w:tc>
          <w:tcPr>
            <w:tcW w:w="6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47AFA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Taxe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plăţi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administrative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C4FB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1422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783E9" w14:textId="0CC8D911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F39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6C09" w:rsidRPr="00621585" w14:paraId="0A468E2A" w14:textId="77777777" w:rsidTr="00153FB4">
        <w:trPr>
          <w:trHeight w:val="330"/>
          <w:jc w:val="center"/>
        </w:trPr>
        <w:tc>
          <w:tcPr>
            <w:tcW w:w="6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357A8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Comercializarea mărfurilor şi serviciilor de către instituţiile bugetare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6B8F2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211EE" w14:textId="6BC293AF" w:rsidR="00BE6C09" w:rsidRPr="00621585" w:rsidRDefault="002F39B5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675.1</w:t>
            </w:r>
          </w:p>
        </w:tc>
      </w:tr>
      <w:tr w:rsidR="00BE6C09" w:rsidRPr="00621585" w14:paraId="097D94C0" w14:textId="77777777" w:rsidTr="00153FB4">
        <w:trPr>
          <w:trHeight w:val="330"/>
          <w:jc w:val="center"/>
        </w:trPr>
        <w:tc>
          <w:tcPr>
            <w:tcW w:w="6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8854D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Donaţii voluntare pentru cheltuieli capitale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EB39A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1442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D074A" w14:textId="32CBE8FA" w:rsidR="00BE6C09" w:rsidRPr="00621585" w:rsidRDefault="002F39B5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1000.0</w:t>
            </w:r>
          </w:p>
        </w:tc>
      </w:tr>
      <w:tr w:rsidR="00BE6C09" w:rsidRPr="00621585" w14:paraId="31530D2E" w14:textId="77777777" w:rsidTr="00153FB4">
        <w:trPr>
          <w:trHeight w:val="330"/>
          <w:jc w:val="center"/>
        </w:trPr>
        <w:tc>
          <w:tcPr>
            <w:tcW w:w="6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04EC3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Amenzi aplicate de alte organe de stat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A4D7B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1434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B3BD3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BE6C09" w:rsidRPr="00621585" w14:paraId="4B86C993" w14:textId="77777777" w:rsidTr="00153FB4">
        <w:trPr>
          <w:trHeight w:val="330"/>
          <w:jc w:val="center"/>
        </w:trPr>
        <w:tc>
          <w:tcPr>
            <w:tcW w:w="6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D7D8B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Alte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venituri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6238D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1451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E9AD6" w14:textId="6FAC05BD" w:rsidR="00BE6C09" w:rsidRPr="00621585" w:rsidRDefault="002F39B5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89.3</w:t>
            </w:r>
          </w:p>
        </w:tc>
      </w:tr>
      <w:tr w:rsidR="00BE6C09" w:rsidRPr="00621585" w14:paraId="17F588E6" w14:textId="77777777" w:rsidTr="00153FB4">
        <w:trPr>
          <w:trHeight w:val="330"/>
          <w:jc w:val="center"/>
        </w:trPr>
        <w:tc>
          <w:tcPr>
            <w:tcW w:w="6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FF156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Transferuri primite între bugetul de stat şi bugetele locale de nivelul I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A170D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3515F" w14:textId="0A44DB0B" w:rsidR="00BE6C09" w:rsidRPr="00621585" w:rsidRDefault="002F39B5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6862.8</w:t>
            </w:r>
          </w:p>
        </w:tc>
      </w:tr>
      <w:tr w:rsidR="00BE6C09" w:rsidRPr="00621585" w14:paraId="6A5C027A" w14:textId="77777777" w:rsidTr="00153FB4">
        <w:trPr>
          <w:trHeight w:val="400"/>
          <w:jc w:val="center"/>
        </w:trPr>
        <w:tc>
          <w:tcPr>
            <w:tcW w:w="6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19BCC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Transferuri primite intre bugetele locale de nivelul I în cadrul unei unităţi administrativ-teritoriale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2BC73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44B5E" w14:textId="5013957E" w:rsidR="00BE6C09" w:rsidRPr="00621585" w:rsidRDefault="002F39B5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7287.00</w:t>
            </w:r>
          </w:p>
        </w:tc>
      </w:tr>
    </w:tbl>
    <w:p w14:paraId="66D7FE66" w14:textId="77777777" w:rsidR="00BE6C09" w:rsidRPr="00621585" w:rsidRDefault="00BE6C09" w:rsidP="00BE6C09">
      <w:pPr>
        <w:spacing w:after="200"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7478778" w14:textId="77777777" w:rsidR="00BE6C09" w:rsidRPr="00621585" w:rsidRDefault="00BE6C09" w:rsidP="00BE6C09">
      <w:pPr>
        <w:spacing w:after="200"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E24B619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16ABD11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6E402CD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44C5334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F20DED6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B1195A2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CA60BD1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92031F5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3296675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64C8A45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16144F9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B9FB802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962FD5F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59ED46C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947DB79" w14:textId="77777777" w:rsidR="00BE6C09" w:rsidRPr="00621585" w:rsidRDefault="00BE6C09" w:rsidP="00BE6C09">
      <w:pPr>
        <w:spacing w:line="240" w:lineRule="auto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4BB7931" w14:textId="77777777" w:rsidR="00BE6C09" w:rsidRPr="00A54DB1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  <w:r w:rsidRPr="00A54DB1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lastRenderedPageBreak/>
        <w:t>Anexa nr.3</w:t>
      </w:r>
    </w:p>
    <w:p w14:paraId="7725042B" w14:textId="77777777" w:rsidR="00BE6C09" w:rsidRPr="00A54DB1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  <w:r w:rsidRPr="00A54DB1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la decizia Consiliului local </w:t>
      </w:r>
    </w:p>
    <w:p w14:paraId="621DEEBD" w14:textId="1FA7F984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nr. </w:t>
      </w:r>
      <w:r w:rsidR="00D07718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182EDA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 w:rsidR="00DB22E4">
        <w:rPr>
          <w:rFonts w:ascii="Times New Roman" w:eastAsia="Times New Roman" w:hAnsi="Times New Roman" w:cs="Times New Roman"/>
          <w:i/>
          <w:sz w:val="24"/>
          <w:szCs w:val="24"/>
        </w:rPr>
        <w:t>11</w:t>
      </w:r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 din </w:t>
      </w:r>
      <w:r w:rsidR="00D07718">
        <w:rPr>
          <w:rFonts w:ascii="Times New Roman" w:eastAsia="Times New Roman" w:hAnsi="Times New Roman" w:cs="Times New Roman"/>
          <w:i/>
          <w:sz w:val="24"/>
          <w:szCs w:val="24"/>
        </w:rPr>
        <w:t>10</w:t>
      </w:r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>.12.202</w:t>
      </w:r>
      <w:r w:rsidR="004005FA">
        <w:rPr>
          <w:rFonts w:ascii="Times New Roman" w:eastAsia="Times New Roman" w:hAnsi="Times New Roman" w:cs="Times New Roman"/>
          <w:i/>
          <w:sz w:val="24"/>
          <w:szCs w:val="24"/>
        </w:rPr>
        <w:t>5</w:t>
      </w:r>
    </w:p>
    <w:tbl>
      <w:tblPr>
        <w:tblW w:w="10121" w:type="dxa"/>
        <w:jc w:val="center"/>
        <w:tblLayout w:type="fixed"/>
        <w:tblLook w:val="0400" w:firstRow="0" w:lastRow="0" w:firstColumn="0" w:lastColumn="0" w:noHBand="0" w:noVBand="1"/>
      </w:tblPr>
      <w:tblGrid>
        <w:gridCol w:w="7353"/>
        <w:gridCol w:w="992"/>
        <w:gridCol w:w="1776"/>
      </w:tblGrid>
      <w:tr w:rsidR="00BE6C09" w:rsidRPr="00A54DB1" w14:paraId="523EACA2" w14:textId="77777777" w:rsidTr="00153FB4">
        <w:trPr>
          <w:trHeight w:val="810"/>
          <w:jc w:val="center"/>
        </w:trPr>
        <w:tc>
          <w:tcPr>
            <w:tcW w:w="10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5CB216" w14:textId="00C359FB" w:rsidR="00BE6C09" w:rsidRPr="002500DF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Resursele </w:t>
            </w:r>
            <w:r w:rsidRPr="002500DF">
              <w:rPr>
                <w:rFonts w:ascii="Cambria" w:eastAsia="Cambria" w:hAnsi="Cambria" w:cs="Cambria"/>
                <w:b/>
                <w:sz w:val="24"/>
                <w:szCs w:val="24"/>
                <w:lang w:val="pt-BR"/>
              </w:rPr>
              <w:t>ș</w:t>
            </w:r>
            <w:r w:rsidRPr="0025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i cheltuielile bugetului local pentru anul 202</w:t>
            </w:r>
            <w:r w:rsidR="00182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4</w:t>
            </w:r>
          </w:p>
          <w:p w14:paraId="4C28BF46" w14:textId="77777777" w:rsidR="00BE6C09" w:rsidRPr="002500DF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conform clasificaţiei funcţionale </w:t>
            </w:r>
            <w:r w:rsidRPr="002500DF">
              <w:rPr>
                <w:rFonts w:ascii="Cambria" w:eastAsia="Cambria" w:hAnsi="Cambria" w:cs="Cambria"/>
                <w:b/>
                <w:sz w:val="24"/>
                <w:szCs w:val="24"/>
                <w:lang w:val="pt-BR"/>
              </w:rPr>
              <w:t>ș</w:t>
            </w:r>
            <w:r w:rsidRPr="0025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i pe programe</w:t>
            </w:r>
          </w:p>
        </w:tc>
      </w:tr>
      <w:tr w:rsidR="00BE6C09" w:rsidRPr="00621585" w14:paraId="2F4306E0" w14:textId="77777777" w:rsidTr="00153FB4">
        <w:trPr>
          <w:trHeight w:val="750"/>
          <w:jc w:val="center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19246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</w:rPr>
              <w:t>Denumirea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575F3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</w:rPr>
              <w:t>Cod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AC20B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color w:val="3F3F3F"/>
                <w:sz w:val="24"/>
                <w:szCs w:val="24"/>
              </w:rPr>
              <w:t>Suma, mii lei</w:t>
            </w:r>
          </w:p>
        </w:tc>
      </w:tr>
      <w:tr w:rsidR="00BE6C09" w:rsidRPr="00621585" w14:paraId="5F99C2C3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B81E9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Cheltuieli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3ACDF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BD010" w14:textId="18F2D3DF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D077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8302.2</w:t>
            </w:r>
          </w:p>
        </w:tc>
      </w:tr>
      <w:tr w:rsidR="00BE6C09" w:rsidRPr="00621585" w14:paraId="0BC25393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1A196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Cheltuieli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recurente,total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BCCE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7DEFD" w14:textId="69D485B3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D077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8302.2</w:t>
            </w:r>
          </w:p>
        </w:tc>
      </w:tr>
      <w:tr w:rsidR="00BE6C09" w:rsidRPr="00621585" w14:paraId="70437F72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CE2B4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Cheltuieli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personal,total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1E4FD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A9055" w14:textId="63F7DC16" w:rsidR="00BE6C09" w:rsidRPr="00621585" w:rsidRDefault="009F5F51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7158.9</w:t>
            </w:r>
          </w:p>
          <w:p w14:paraId="609FDF39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C09" w:rsidRPr="00621585" w14:paraId="6E37F498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D2E46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Investitii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capitale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528FE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271E4" w14:textId="23D88DAE" w:rsidR="00BE6C09" w:rsidRPr="00621585" w:rsidRDefault="00FB43B1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7287.0</w:t>
            </w:r>
          </w:p>
        </w:tc>
      </w:tr>
      <w:tr w:rsidR="00BE6C09" w:rsidRPr="00621585" w14:paraId="0EDFD0CA" w14:textId="77777777" w:rsidTr="00153FB4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F50F8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Servicii de Stat cu destinaţie generală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2DB6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05D15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C09" w:rsidRPr="00621585" w14:paraId="396CA2B3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986E9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Resurse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974F4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8AC74" w14:textId="3AD7AFB1" w:rsidR="00BE6C09" w:rsidRPr="00621585" w:rsidRDefault="00FB43B1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2332.3</w:t>
            </w:r>
          </w:p>
        </w:tc>
      </w:tr>
      <w:tr w:rsidR="00BE6C09" w:rsidRPr="00621585" w14:paraId="6A8D92D2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A8E96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CD701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0F1EB" w14:textId="7CAD960B" w:rsidR="00BE6C09" w:rsidRPr="00621585" w:rsidRDefault="00FB43B1" w:rsidP="00FB43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2332.3</w:t>
            </w:r>
          </w:p>
        </w:tc>
      </w:tr>
      <w:tr w:rsidR="00BE6C09" w:rsidRPr="00621585" w14:paraId="1ADA52B3" w14:textId="77777777" w:rsidTr="00153FB4">
        <w:trPr>
          <w:trHeight w:val="374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662F2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           Resurse colectate de autorită</w:t>
            </w:r>
            <w:r w:rsidRPr="002500DF">
              <w:rPr>
                <w:rFonts w:ascii="Cambria" w:eastAsia="Cambria" w:hAnsi="Cambria" w:cs="Cambria"/>
                <w:sz w:val="24"/>
                <w:szCs w:val="24"/>
                <w:lang w:val="pt-BR"/>
              </w:rPr>
              <w:t>ţ</w:t>
            </w: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i/institu</w:t>
            </w:r>
            <w:r w:rsidRPr="002500DF">
              <w:rPr>
                <w:rFonts w:ascii="Cambria" w:eastAsia="Cambria" w:hAnsi="Cambria" w:cs="Cambria"/>
                <w:sz w:val="24"/>
                <w:szCs w:val="24"/>
                <w:lang w:val="pt-BR"/>
              </w:rPr>
              <w:t>ţ</w:t>
            </w: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EC3E5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DE3D7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C09" w:rsidRPr="00621585" w14:paraId="0236631F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35B38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Cheltuieli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F440B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22585" w14:textId="7336A159" w:rsidR="00BE6C09" w:rsidRPr="00621585" w:rsidRDefault="00FB43B1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2332.3</w:t>
            </w:r>
          </w:p>
        </w:tc>
      </w:tr>
      <w:tr w:rsidR="00BE6C09" w:rsidRPr="00621585" w14:paraId="3F30D75D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53CDA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Exercitarea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guvernării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7ED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0301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18BE6" w14:textId="260078D8" w:rsidR="00BE6C09" w:rsidRPr="00621585" w:rsidRDefault="00FB43B1" w:rsidP="00FB43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1870.8</w:t>
            </w:r>
          </w:p>
        </w:tc>
      </w:tr>
      <w:tr w:rsidR="00BE6C09" w:rsidRPr="00621585" w14:paraId="7A955178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2D856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auxiliare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23503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0302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8586E" w14:textId="59C55B0B" w:rsidR="00BE6C09" w:rsidRPr="00621585" w:rsidRDefault="00FB43B1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450.2</w:t>
            </w:r>
          </w:p>
        </w:tc>
      </w:tr>
      <w:tr w:rsidR="00BE6C09" w:rsidRPr="00621585" w14:paraId="5C0B7650" w14:textId="77777777" w:rsidTr="00153FB4">
        <w:trPr>
          <w:trHeight w:val="416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36845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Gestionarea fondurilor de rezervă şi de intervenţie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40CAF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0802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78BD0" w14:textId="347D3F1F" w:rsidR="00BE6C09" w:rsidRPr="00621585" w:rsidRDefault="00FB43B1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31.3</w:t>
            </w:r>
          </w:p>
        </w:tc>
      </w:tr>
      <w:tr w:rsidR="00BE6C09" w:rsidRPr="00621585" w14:paraId="7242AE6A" w14:textId="77777777" w:rsidTr="00153FB4">
        <w:trPr>
          <w:trHeight w:val="416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6CD67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Vinzarea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terenurilor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2C94C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0808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1637E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-20.0</w:t>
            </w:r>
          </w:p>
        </w:tc>
      </w:tr>
      <w:tr w:rsidR="00BE6C09" w:rsidRPr="00621585" w14:paraId="02231A13" w14:textId="77777777" w:rsidTr="00153FB4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A09F4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Servicii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domeniul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economiei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C896A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0950F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C09" w:rsidRPr="00621585" w14:paraId="4B1362BE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BF22B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Resurse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615FE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8EDB" w14:textId="6D37E14D" w:rsidR="00BE6C09" w:rsidRPr="00621585" w:rsidRDefault="00FB43B1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1775.0</w:t>
            </w:r>
          </w:p>
        </w:tc>
      </w:tr>
      <w:tr w:rsidR="00BE6C09" w:rsidRPr="00621585" w14:paraId="1FB31C40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FDE2D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B454D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E9CD3" w14:textId="33C57371" w:rsidR="00BE6C09" w:rsidRPr="00621585" w:rsidRDefault="000824AE" w:rsidP="00182E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FB43B1">
              <w:rPr>
                <w:rFonts w:ascii="Times New Roman" w:eastAsia="Times New Roman" w:hAnsi="Times New Roman" w:cs="Times New Roman"/>
                <w:sz w:val="24"/>
                <w:szCs w:val="24"/>
              </w:rPr>
              <w:t>1775.0</w:t>
            </w:r>
          </w:p>
        </w:tc>
      </w:tr>
      <w:tr w:rsidR="00BE6C09" w:rsidRPr="00621585" w14:paraId="5AE740F9" w14:textId="77777777" w:rsidTr="00153FB4">
        <w:trPr>
          <w:trHeight w:val="399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F95AC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           Resurse colectate de autorită</w:t>
            </w:r>
            <w:r w:rsidRPr="002500DF">
              <w:rPr>
                <w:rFonts w:ascii="Cambria" w:eastAsia="Cambria" w:hAnsi="Cambria" w:cs="Cambria"/>
                <w:sz w:val="24"/>
                <w:szCs w:val="24"/>
                <w:lang w:val="pt-BR"/>
              </w:rPr>
              <w:t>ţ</w:t>
            </w: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i/institu</w:t>
            </w:r>
            <w:r w:rsidRPr="002500DF">
              <w:rPr>
                <w:rFonts w:ascii="Cambria" w:eastAsia="Cambria" w:hAnsi="Cambria" w:cs="Cambria"/>
                <w:sz w:val="24"/>
                <w:szCs w:val="24"/>
                <w:lang w:val="pt-BR"/>
              </w:rPr>
              <w:t>ţ</w:t>
            </w: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DB9D5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EEBC1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C09" w:rsidRPr="00621585" w14:paraId="01AE9A1D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48604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Cheltuieli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6476E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F2A17" w14:textId="06F9B409" w:rsidR="00BE6C09" w:rsidRPr="00621585" w:rsidRDefault="000824AE" w:rsidP="00182E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FB4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1775.0</w:t>
            </w:r>
          </w:p>
        </w:tc>
      </w:tr>
      <w:tr w:rsidR="00BE6C09" w:rsidRPr="00621585" w14:paraId="6BA4BF7C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AF146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Administrarea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patrimoniului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6E0C1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5009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8F9D2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C09" w:rsidRPr="00621585" w14:paraId="36835801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2DBDA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Dezvoltarea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drumurilor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911F0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6402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1F291" w14:textId="7824ED4E" w:rsidR="00BE6C09" w:rsidRPr="00621585" w:rsidRDefault="00FB43B1" w:rsidP="00FB43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1775.0</w:t>
            </w:r>
          </w:p>
        </w:tc>
      </w:tr>
      <w:tr w:rsidR="00BE6C09" w:rsidRPr="00621585" w14:paraId="2D2548CD" w14:textId="77777777" w:rsidTr="00153FB4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3E219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Gospodăria de locuinţe şi gospodăria serviciilor comunale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5BAB7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8CBF4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C09" w:rsidRPr="00621585" w14:paraId="3A27A18F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6AF60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Resurse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2B39E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81A7" w14:textId="3B3213FA" w:rsidR="00BE6C09" w:rsidRPr="00621585" w:rsidRDefault="00FB43B1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7648.2</w:t>
            </w:r>
          </w:p>
        </w:tc>
      </w:tr>
      <w:tr w:rsidR="00BE6C09" w:rsidRPr="00621585" w14:paraId="10EB8733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DC624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708BB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6A383" w14:textId="5E439F47" w:rsidR="00BE6C09" w:rsidRPr="00621585" w:rsidRDefault="00FB43B1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7648.2</w:t>
            </w:r>
          </w:p>
        </w:tc>
      </w:tr>
      <w:tr w:rsidR="00BE6C09" w:rsidRPr="00621585" w14:paraId="48FCDEE0" w14:textId="77777777" w:rsidTr="00153FB4">
        <w:trPr>
          <w:trHeight w:val="339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E6242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           Resurse colectate de autorită</w:t>
            </w:r>
            <w:r w:rsidRPr="002500DF">
              <w:rPr>
                <w:rFonts w:ascii="Cambria" w:eastAsia="Cambria" w:hAnsi="Cambria" w:cs="Cambria"/>
                <w:sz w:val="24"/>
                <w:szCs w:val="24"/>
                <w:lang w:val="pt-BR"/>
              </w:rPr>
              <w:t>ţ</w:t>
            </w: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i/institu</w:t>
            </w:r>
            <w:r w:rsidRPr="002500DF">
              <w:rPr>
                <w:rFonts w:ascii="Cambria" w:eastAsia="Cambria" w:hAnsi="Cambria" w:cs="Cambria"/>
                <w:sz w:val="24"/>
                <w:szCs w:val="24"/>
                <w:lang w:val="pt-BR"/>
              </w:rPr>
              <w:t>ţ</w:t>
            </w: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C3BD4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01EDE" w14:textId="742514EF" w:rsidR="00BE6C09" w:rsidRPr="00621585" w:rsidRDefault="00FB43B1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361.2</w:t>
            </w:r>
          </w:p>
        </w:tc>
      </w:tr>
      <w:tr w:rsidR="00BE6C09" w:rsidRPr="00621585" w14:paraId="0A6CF0AB" w14:textId="77777777" w:rsidTr="00153FB4">
        <w:trPr>
          <w:trHeight w:val="339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F0201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Transferuri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CB6E7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1B442" w14:textId="1048966C" w:rsidR="00BE6C09" w:rsidRPr="00621585" w:rsidRDefault="007C3108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7287.0</w:t>
            </w:r>
          </w:p>
        </w:tc>
      </w:tr>
      <w:tr w:rsidR="00BE6C09" w:rsidRPr="00621585" w14:paraId="4A801F44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97570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Cheltuieli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B0EB2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FA7AC" w14:textId="3310557C" w:rsidR="00BE6C09" w:rsidRPr="00621585" w:rsidRDefault="007C3108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7648.2</w:t>
            </w:r>
          </w:p>
        </w:tc>
      </w:tr>
      <w:tr w:rsidR="00BE6C09" w:rsidRPr="00621585" w14:paraId="33D1857E" w14:textId="77777777" w:rsidTr="00153FB4">
        <w:trPr>
          <w:trHeight w:val="321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C4CDE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Dezvoltarea gospodăriei de locuinţe şi serviciilor comunale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DC056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7502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854FE" w14:textId="370429CD" w:rsidR="00BE6C09" w:rsidRPr="00621585" w:rsidRDefault="007C3108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597.4</w:t>
            </w:r>
          </w:p>
        </w:tc>
      </w:tr>
      <w:tr w:rsidR="00BE6C09" w:rsidRPr="00621585" w14:paraId="530FAAB4" w14:textId="77777777" w:rsidTr="00153FB4">
        <w:trPr>
          <w:trHeight w:val="321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AF7F0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Aprovizionarea cu apă și canalizare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65867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7503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A3353" w14:textId="4EA88331" w:rsidR="00BE6C09" w:rsidRPr="00621585" w:rsidRDefault="007C3108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6834.8</w:t>
            </w:r>
          </w:p>
        </w:tc>
      </w:tr>
      <w:tr w:rsidR="00BE6C09" w:rsidRPr="00621585" w14:paraId="01063A96" w14:textId="77777777" w:rsidTr="00153FB4">
        <w:trPr>
          <w:trHeight w:val="411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49409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Iluminarea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stradală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CC2C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7505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8A8F2" w14:textId="5A4E011A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216,0</w:t>
            </w:r>
          </w:p>
        </w:tc>
      </w:tr>
      <w:tr w:rsidR="00BE6C09" w:rsidRPr="00621585" w14:paraId="548B750F" w14:textId="77777777" w:rsidTr="00153FB4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24AD5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Cultură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sport,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tineret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culte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odihnă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DAC03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CE433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C09" w:rsidRPr="00621585" w14:paraId="7BDBE348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695F2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Resurse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3220E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5552" w14:textId="73255C1C" w:rsidR="00BE6C09" w:rsidRPr="00621585" w:rsidRDefault="001364C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1128.0</w:t>
            </w:r>
          </w:p>
        </w:tc>
      </w:tr>
      <w:tr w:rsidR="00BE6C09" w:rsidRPr="00621585" w14:paraId="2A20E7D4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B3FB6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7FB03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59062" w14:textId="0AAE0C97" w:rsidR="00BE6C09" w:rsidRPr="00621585" w:rsidRDefault="001364C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1128.0</w:t>
            </w:r>
          </w:p>
        </w:tc>
      </w:tr>
      <w:tr w:rsidR="00BE6C09" w:rsidRPr="00621585" w14:paraId="33E3D1CD" w14:textId="77777777" w:rsidTr="00153FB4">
        <w:trPr>
          <w:trHeight w:val="371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A7CE4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           Resurse colectate de autorită</w:t>
            </w:r>
            <w:r w:rsidRPr="002500DF">
              <w:rPr>
                <w:rFonts w:ascii="Cambria" w:eastAsia="Cambria" w:hAnsi="Cambria" w:cs="Cambria"/>
                <w:sz w:val="24"/>
                <w:szCs w:val="24"/>
                <w:lang w:val="pt-BR"/>
              </w:rPr>
              <w:t>ţ</w:t>
            </w: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i/institu</w:t>
            </w:r>
            <w:r w:rsidRPr="002500DF">
              <w:rPr>
                <w:rFonts w:ascii="Cambria" w:eastAsia="Cambria" w:hAnsi="Cambria" w:cs="Cambria"/>
                <w:sz w:val="24"/>
                <w:szCs w:val="24"/>
                <w:lang w:val="pt-BR"/>
              </w:rPr>
              <w:t>ţ</w:t>
            </w: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61E9A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0E9BD" w14:textId="1954AABD" w:rsidR="00BE6C09" w:rsidRPr="00621585" w:rsidRDefault="00BE6C09" w:rsidP="00AD4E1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C09" w:rsidRPr="00621585" w14:paraId="312035AD" w14:textId="77777777" w:rsidTr="00153FB4">
        <w:trPr>
          <w:trHeight w:val="36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46CA8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Cheltuieli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931F0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D93EA" w14:textId="6D0C326C" w:rsidR="00BE6C09" w:rsidRPr="00621585" w:rsidRDefault="001364C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1128.0</w:t>
            </w:r>
          </w:p>
        </w:tc>
      </w:tr>
      <w:tr w:rsidR="00BE6C09" w:rsidRPr="00621585" w14:paraId="00091D1F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7F422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Dezvoltarea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culturii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D7E5E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8502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59099" w14:textId="013401D7" w:rsidR="00BE6C09" w:rsidRPr="00621585" w:rsidRDefault="00AD4E12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</w:t>
            </w:r>
            <w:r w:rsidR="001364C9">
              <w:rPr>
                <w:rFonts w:ascii="Times New Roman" w:eastAsia="Times New Roman" w:hAnsi="Times New Roman" w:cs="Times New Roman"/>
                <w:sz w:val="24"/>
                <w:szCs w:val="24"/>
              </w:rPr>
              <w:t>095.0</w:t>
            </w:r>
          </w:p>
        </w:tc>
      </w:tr>
      <w:tr w:rsidR="00BE6C09" w:rsidRPr="00621585" w14:paraId="0D7ADA40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ED213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Sport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E1C5C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8602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2EDD5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BE6C09" w:rsidRPr="00621585" w14:paraId="54BFABDC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382DF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Tineret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072A4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8603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AB7F3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BE6C09" w:rsidRPr="00621585" w14:paraId="120C325C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0F4CE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tineret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C7387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8603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8E313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8.0</w:t>
            </w:r>
          </w:p>
        </w:tc>
      </w:tr>
      <w:tr w:rsidR="00BE6C09" w:rsidRPr="00621585" w14:paraId="220E9440" w14:textId="77777777" w:rsidTr="00153FB4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4C0D2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Învăţămînt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62A7A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883A0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C09" w:rsidRPr="00621585" w14:paraId="084B3013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A304C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Resurse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B8D4E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BDED" w14:textId="1D9C09AE" w:rsidR="00BE6C09" w:rsidRPr="00621585" w:rsidRDefault="001364C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4855.1</w:t>
            </w:r>
          </w:p>
        </w:tc>
      </w:tr>
      <w:tr w:rsidR="00BE6C09" w:rsidRPr="00621585" w14:paraId="224D6637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00FDC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D454A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7DD9C" w14:textId="30DEADFB" w:rsidR="00BE6C09" w:rsidRPr="00621585" w:rsidRDefault="001364C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4855.1</w:t>
            </w:r>
          </w:p>
        </w:tc>
      </w:tr>
      <w:tr w:rsidR="00BE6C09" w:rsidRPr="00621585" w14:paraId="2BBD705F" w14:textId="77777777" w:rsidTr="00153FB4">
        <w:trPr>
          <w:trHeight w:val="401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71CD5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           Resurse colectate de autorită</w:t>
            </w:r>
            <w:r w:rsidRPr="002500DF">
              <w:rPr>
                <w:rFonts w:ascii="Cambria" w:eastAsia="Cambria" w:hAnsi="Cambria" w:cs="Cambria"/>
                <w:sz w:val="24"/>
                <w:szCs w:val="24"/>
                <w:lang w:val="pt-BR"/>
              </w:rPr>
              <w:t>ţ</w:t>
            </w: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i/institu</w:t>
            </w:r>
            <w:r w:rsidRPr="002500DF">
              <w:rPr>
                <w:rFonts w:ascii="Cambria" w:eastAsia="Cambria" w:hAnsi="Cambria" w:cs="Cambria"/>
                <w:sz w:val="24"/>
                <w:szCs w:val="24"/>
                <w:lang w:val="pt-BR"/>
              </w:rPr>
              <w:t>ţ</w:t>
            </w: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CA7B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9A5E1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C09" w:rsidRPr="00621585" w14:paraId="476906DC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CB8DE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Cheltuieli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CD3A5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04738" w14:textId="1FEA5D4A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AD4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658.4</w:t>
            </w:r>
          </w:p>
        </w:tc>
      </w:tr>
      <w:tr w:rsidR="00BE6C09" w:rsidRPr="00621585" w14:paraId="07ACA2A2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905C2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Educa</w:t>
            </w:r>
            <w:r w:rsidRPr="00621585">
              <w:rPr>
                <w:rFonts w:ascii="Cambria" w:eastAsia="Cambria" w:hAnsi="Cambria" w:cs="Cambria"/>
                <w:sz w:val="24"/>
                <w:szCs w:val="24"/>
              </w:rPr>
              <w:t>ţ</w:t>
            </w: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ie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EA32A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8802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66B3C" w14:textId="08FDC82D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D4E12">
              <w:rPr>
                <w:rFonts w:ascii="Times New Roman" w:eastAsia="Times New Roman" w:hAnsi="Times New Roman" w:cs="Times New Roman"/>
                <w:sz w:val="24"/>
                <w:szCs w:val="24"/>
              </w:rPr>
              <w:t>658.4</w:t>
            </w:r>
          </w:p>
        </w:tc>
      </w:tr>
      <w:tr w:rsidR="00BE6C09" w:rsidRPr="00621585" w14:paraId="65F05F40" w14:textId="77777777" w:rsidTr="00153FB4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7DF6C" w14:textId="4A76ADFF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="00AD4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mpierii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2D90C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D7EA6" w14:textId="49E54ADE" w:rsidR="00BE6C09" w:rsidRPr="00621585" w:rsidRDefault="00A54DB1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111,6</w:t>
            </w:r>
          </w:p>
        </w:tc>
      </w:tr>
      <w:tr w:rsidR="00BE6C09" w:rsidRPr="00621585" w14:paraId="4E8A7CEA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2F5E3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Resurse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E4ED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E1B4E" w14:textId="2CE9A937" w:rsidR="00BE6C09" w:rsidRPr="00621585" w:rsidRDefault="00DF5703" w:rsidP="00DF570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111.6</w:t>
            </w:r>
          </w:p>
        </w:tc>
      </w:tr>
      <w:tr w:rsidR="00BE6C09" w:rsidRPr="00621585" w14:paraId="36F98273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70755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1180E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49233" w14:textId="6CF672ED" w:rsidR="00BE6C09" w:rsidRPr="00621585" w:rsidRDefault="00DF5703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111.6</w:t>
            </w:r>
          </w:p>
        </w:tc>
      </w:tr>
      <w:tr w:rsidR="00BE6C09" w:rsidRPr="00621585" w14:paraId="6707FF4A" w14:textId="77777777" w:rsidTr="00153FB4">
        <w:trPr>
          <w:trHeight w:val="449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E3A0A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           Resurse colectate de autorită</w:t>
            </w:r>
            <w:r w:rsidRPr="002500DF">
              <w:rPr>
                <w:rFonts w:ascii="Cambria" w:eastAsia="Cambria" w:hAnsi="Cambria" w:cs="Cambria"/>
                <w:sz w:val="24"/>
                <w:szCs w:val="24"/>
                <w:lang w:val="pt-BR"/>
              </w:rPr>
              <w:t>ţ</w:t>
            </w: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i/institu</w:t>
            </w:r>
            <w:r w:rsidRPr="002500DF">
              <w:rPr>
                <w:rFonts w:ascii="Cambria" w:eastAsia="Cambria" w:hAnsi="Cambria" w:cs="Cambria"/>
                <w:sz w:val="24"/>
                <w:szCs w:val="24"/>
                <w:lang w:val="pt-BR"/>
              </w:rPr>
              <w:t>ţ</w:t>
            </w: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5751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3956B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C09" w:rsidRPr="00621585" w14:paraId="520BED83" w14:textId="77777777" w:rsidTr="00153FB4">
        <w:trPr>
          <w:trHeight w:val="449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9966C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Investitii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C6D3A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70230" w14:textId="62F3962B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C09" w:rsidRPr="00621585" w14:paraId="3413B3D0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3A105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Cheltuieli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4FBE8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0CADE" w14:textId="59727053" w:rsidR="00BE6C09" w:rsidRPr="00621585" w:rsidRDefault="00A54DB1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450,00</w:t>
            </w:r>
          </w:p>
        </w:tc>
      </w:tr>
      <w:tr w:rsidR="00BE6C09" w:rsidRPr="00621585" w14:paraId="3F788754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6147E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Protecţie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socială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cazuri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excepţionale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D0F1E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9012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116" w14:textId="1F79C13B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C09" w:rsidRPr="00621585" w14:paraId="392D4BBC" w14:textId="77777777" w:rsidTr="00153FB4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C6F4B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Protecția socială a unor categorii de cetățeni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6588D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9019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FFDED" w14:textId="2FDDF621" w:rsidR="00BE6C09" w:rsidRPr="00621585" w:rsidRDefault="00DF5703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450.0</w:t>
            </w:r>
          </w:p>
        </w:tc>
      </w:tr>
    </w:tbl>
    <w:p w14:paraId="19BF2E96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6AE850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E5F2B43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40BA041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D0F9B34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AC1FF91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F764A2C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08546C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29B964B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5E173AB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51F3857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9C15DE9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A3C9AAC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20688F6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21585">
        <w:br w:type="page"/>
      </w:r>
    </w:p>
    <w:p w14:paraId="6FC0FBFD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9002B5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>Anexa</w:t>
      </w:r>
      <w:proofErr w:type="spellEnd"/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 nr.4</w:t>
      </w:r>
    </w:p>
    <w:p w14:paraId="04C4C5E1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la </w:t>
      </w:r>
      <w:proofErr w:type="spellStart"/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>decizia</w:t>
      </w:r>
      <w:proofErr w:type="spellEnd"/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>Consiliului</w:t>
      </w:r>
      <w:proofErr w:type="spellEnd"/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 local </w:t>
      </w:r>
    </w:p>
    <w:p w14:paraId="0BE80057" w14:textId="415BEEB5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nr. </w:t>
      </w:r>
      <w:r w:rsidR="00F67107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/11 din </w:t>
      </w:r>
      <w:r w:rsidR="00F67107">
        <w:rPr>
          <w:rFonts w:ascii="Times New Roman" w:eastAsia="Times New Roman" w:hAnsi="Times New Roman" w:cs="Times New Roman"/>
          <w:i/>
          <w:sz w:val="24"/>
          <w:szCs w:val="24"/>
        </w:rPr>
        <w:t>10</w:t>
      </w:r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>.12.202</w:t>
      </w:r>
      <w:r w:rsidR="00F67107">
        <w:rPr>
          <w:rFonts w:ascii="Times New Roman" w:eastAsia="Times New Roman" w:hAnsi="Times New Roman" w:cs="Times New Roman"/>
          <w:i/>
          <w:sz w:val="24"/>
          <w:szCs w:val="24"/>
        </w:rPr>
        <w:t>5</w:t>
      </w:r>
    </w:p>
    <w:p w14:paraId="5E61B48A" w14:textId="77777777" w:rsidR="00BE6C09" w:rsidRPr="00621585" w:rsidRDefault="00BE6C09" w:rsidP="00BE6C09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557EF0B" w14:textId="77777777" w:rsidR="00BE6C09" w:rsidRPr="002500DF" w:rsidRDefault="00BE6C09" w:rsidP="00BE6C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2500D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Efectivul limită a unitatilor de personal </w:t>
      </w:r>
    </w:p>
    <w:p w14:paraId="797A5BD3" w14:textId="3FDCE3AB" w:rsidR="00BE6C09" w:rsidRPr="002500DF" w:rsidRDefault="00BE6C09" w:rsidP="00BE6C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2500D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pe instituţiile  finanţate de la bugetul local pe anul 20</w:t>
      </w:r>
      <w:r w:rsidRPr="002500D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BR"/>
        </w:rPr>
        <w:t>2</w:t>
      </w:r>
      <w:r w:rsidR="002D270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BR"/>
        </w:rPr>
        <w:t>4</w:t>
      </w:r>
      <w:r w:rsidRPr="002500D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_</w:t>
      </w:r>
    </w:p>
    <w:tbl>
      <w:tblPr>
        <w:tblW w:w="9416" w:type="dxa"/>
        <w:jc w:val="center"/>
        <w:tblLayout w:type="fixed"/>
        <w:tblLook w:val="0000" w:firstRow="0" w:lastRow="0" w:firstColumn="0" w:lastColumn="0" w:noHBand="0" w:noVBand="0"/>
      </w:tblPr>
      <w:tblGrid>
        <w:gridCol w:w="598"/>
        <w:gridCol w:w="5398"/>
        <w:gridCol w:w="1710"/>
        <w:gridCol w:w="1710"/>
      </w:tblGrid>
      <w:tr w:rsidR="00BE6C09" w:rsidRPr="00621585" w14:paraId="426BCA4D" w14:textId="77777777" w:rsidTr="00153FB4">
        <w:trPr>
          <w:trHeight w:val="193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19DE5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d/o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337EE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Denumirea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561DB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Cod org2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7D178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Efectivul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personal,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unită</w:t>
            </w:r>
            <w:r w:rsidRPr="00621585">
              <w:rPr>
                <w:rFonts w:ascii="Cambria" w:eastAsia="Cambria" w:hAnsi="Cambria" w:cs="Cambria"/>
                <w:b/>
                <w:sz w:val="24"/>
                <w:szCs w:val="24"/>
              </w:rPr>
              <w:t>ţ</w:t>
            </w: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</w:p>
        </w:tc>
      </w:tr>
      <w:tr w:rsidR="00BE6C09" w:rsidRPr="00621585" w14:paraId="064C01F3" w14:textId="77777777" w:rsidTr="00153FB4">
        <w:trPr>
          <w:trHeight w:val="315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CC06B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E978D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8A510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10A11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6C09" w:rsidRPr="00621585" w14:paraId="15FF254A" w14:textId="77777777" w:rsidTr="00153FB4">
        <w:trPr>
          <w:trHeight w:val="315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37D9A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64AE0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Aparatul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primarului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32342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10733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C5114" w14:textId="4050C2AD" w:rsidR="00BE6C09" w:rsidRPr="00621585" w:rsidRDefault="004B2DAC" w:rsidP="004B2D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14.0</w:t>
            </w:r>
          </w:p>
        </w:tc>
      </w:tr>
      <w:tr w:rsidR="00BE6C09" w:rsidRPr="00621585" w14:paraId="42D5A0DF" w14:textId="77777777" w:rsidTr="00153FB4">
        <w:trPr>
          <w:trHeight w:val="315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6441F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05AF7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Grădiniţa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E7965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05481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3CBFE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26.97</w:t>
            </w:r>
          </w:p>
        </w:tc>
      </w:tr>
      <w:tr w:rsidR="00F67107" w:rsidRPr="00621585" w14:paraId="5FE360EE" w14:textId="77777777" w:rsidTr="00153FB4">
        <w:trPr>
          <w:trHeight w:val="315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42D30" w14:textId="310A795B" w:rsidR="00F67107" w:rsidRPr="00621585" w:rsidRDefault="00F67107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6730A" w14:textId="4C3DD80C" w:rsidR="00F67107" w:rsidRPr="00621585" w:rsidRDefault="00F67107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Ospataria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80FFC" w14:textId="47402382" w:rsidR="00F67107" w:rsidRPr="00621585" w:rsidRDefault="00F67107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A3014" w14:textId="2FAFEA70" w:rsidR="00F67107" w:rsidRPr="00621585" w:rsidRDefault="00F67107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BE6C09" w:rsidRPr="00621585" w14:paraId="58201125" w14:textId="77777777" w:rsidTr="00153FB4">
        <w:trPr>
          <w:trHeight w:val="315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95D70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23DAB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Biblioteca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4BADC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05484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17FC9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BE6C09" w:rsidRPr="00621585" w14:paraId="61F3F00E" w14:textId="77777777" w:rsidTr="00153FB4">
        <w:trPr>
          <w:trHeight w:val="315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E8B16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AB23F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Casa de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Cultură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4D9E8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05485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8438A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9.0</w:t>
            </w:r>
          </w:p>
        </w:tc>
      </w:tr>
      <w:tr w:rsidR="00BE6C09" w:rsidRPr="00621585" w14:paraId="6531D431" w14:textId="77777777" w:rsidTr="00153FB4">
        <w:trPr>
          <w:trHeight w:val="315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D2AA4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9C273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58CB2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00451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3571D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BE6C09" w:rsidRPr="00621585" w14:paraId="52E35F5D" w14:textId="77777777" w:rsidTr="00153FB4">
        <w:trPr>
          <w:trHeight w:val="315"/>
          <w:jc w:val="center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641C7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6514C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Amenajarea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teritoriului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9C0EE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00333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B28A6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BE6C09" w:rsidRPr="00621585" w14:paraId="26EE9C05" w14:textId="77777777" w:rsidTr="00153FB4">
        <w:trPr>
          <w:trHeight w:val="315"/>
          <w:jc w:val="center"/>
        </w:trPr>
        <w:tc>
          <w:tcPr>
            <w:tcW w:w="59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E64BF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FE27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2074B" w14:textId="28E4D301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F67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.47</w:t>
            </w:r>
          </w:p>
        </w:tc>
      </w:tr>
    </w:tbl>
    <w:p w14:paraId="2AE42224" w14:textId="77777777" w:rsidR="00BE6C09" w:rsidRPr="00621585" w:rsidRDefault="00BE6C09" w:rsidP="00BE6C09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CFE8D02" w14:textId="77777777" w:rsidR="00BE6C09" w:rsidRPr="00621585" w:rsidRDefault="00BE6C09" w:rsidP="00BE6C09">
      <w:pPr>
        <w:spacing w:line="276" w:lineRule="auto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15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proofErr w:type="spellStart"/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>Anexa</w:t>
      </w:r>
      <w:proofErr w:type="spellEnd"/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 nr.5</w:t>
      </w:r>
    </w:p>
    <w:p w14:paraId="1C74359C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la </w:t>
      </w:r>
      <w:proofErr w:type="spellStart"/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>decizia</w:t>
      </w:r>
      <w:proofErr w:type="spellEnd"/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>Consiliului</w:t>
      </w:r>
      <w:proofErr w:type="spellEnd"/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 local </w:t>
      </w:r>
    </w:p>
    <w:p w14:paraId="313957C5" w14:textId="136DC05D" w:rsidR="00BE6C09" w:rsidRPr="00A54DB1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  <w:r w:rsidRPr="00A54DB1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nr. </w:t>
      </w:r>
      <w:r w:rsidR="00F67107" w:rsidRPr="00A54DB1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5</w:t>
      </w:r>
      <w:r w:rsidRPr="00A54DB1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/11 din </w:t>
      </w:r>
      <w:r w:rsidR="00F67107" w:rsidRPr="00A54DB1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10</w:t>
      </w:r>
      <w:r w:rsidRPr="00A54DB1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.12.202</w:t>
      </w:r>
      <w:r w:rsidR="00F67107" w:rsidRPr="00A54DB1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5</w:t>
      </w:r>
    </w:p>
    <w:p w14:paraId="7FE8FFF2" w14:textId="77777777" w:rsidR="00BE6C09" w:rsidRPr="00A54DB1" w:rsidRDefault="00BE6C09" w:rsidP="00BE6C09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8AFEFE2" w14:textId="77777777" w:rsidR="00BE6C09" w:rsidRPr="002500DF" w:rsidRDefault="00BE6C09" w:rsidP="00BE6C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2500D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Sinteza veniturilor colectate de către instituţiile bugetare finanţate din</w:t>
      </w:r>
    </w:p>
    <w:p w14:paraId="00928C71" w14:textId="4C84577C" w:rsidR="00BE6C09" w:rsidRPr="002500DF" w:rsidRDefault="00BE6C09" w:rsidP="00BE6C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2500D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bugetul local pe anul 20</w:t>
      </w:r>
      <w:r w:rsidRPr="002500D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BR"/>
        </w:rPr>
        <w:t>2</w:t>
      </w:r>
      <w:r w:rsidR="002D270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BR"/>
        </w:rPr>
        <w:t>4</w:t>
      </w:r>
      <w:r w:rsidRPr="002500D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_</w:t>
      </w:r>
    </w:p>
    <w:p w14:paraId="11228EA4" w14:textId="77777777" w:rsidR="00BE6C09" w:rsidRPr="002500DF" w:rsidRDefault="00BE6C09" w:rsidP="00BE6C09">
      <w:pPr>
        <w:tabs>
          <w:tab w:val="left" w:pos="7371"/>
        </w:tabs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2500DF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(mii lei</w:t>
      </w:r>
      <w:r w:rsidRPr="002500D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)</w:t>
      </w:r>
    </w:p>
    <w:tbl>
      <w:tblPr>
        <w:tblW w:w="9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481"/>
        <w:gridCol w:w="1134"/>
        <w:gridCol w:w="1275"/>
        <w:gridCol w:w="1276"/>
        <w:gridCol w:w="1559"/>
      </w:tblGrid>
      <w:tr w:rsidR="00BE6C09" w:rsidRPr="00A54DB1" w14:paraId="438E7411" w14:textId="77777777" w:rsidTr="00153FB4">
        <w:trPr>
          <w:trHeight w:val="739"/>
          <w:jc w:val="center"/>
        </w:trPr>
        <w:tc>
          <w:tcPr>
            <w:tcW w:w="720" w:type="dxa"/>
            <w:vMerge w:val="restart"/>
            <w:tcBorders>
              <w:bottom w:val="single" w:sz="4" w:space="0" w:color="000000"/>
            </w:tcBorders>
            <w:vAlign w:val="center"/>
          </w:tcPr>
          <w:p w14:paraId="75C6D6E8" w14:textId="77777777" w:rsidR="00BE6C09" w:rsidRPr="00621585" w:rsidRDefault="00BE6C09" w:rsidP="00153FB4">
            <w:pPr>
              <w:tabs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</w:rPr>
              <w:t>Nr. d/o</w:t>
            </w:r>
          </w:p>
        </w:tc>
        <w:tc>
          <w:tcPr>
            <w:tcW w:w="3481" w:type="dxa"/>
            <w:vMerge w:val="restart"/>
            <w:tcBorders>
              <w:bottom w:val="single" w:sz="4" w:space="0" w:color="000000"/>
            </w:tcBorders>
            <w:vAlign w:val="center"/>
          </w:tcPr>
          <w:p w14:paraId="682F89DD" w14:textId="77777777" w:rsidR="00BE6C09" w:rsidRPr="00621585" w:rsidRDefault="00BE6C09" w:rsidP="00153FB4">
            <w:pPr>
              <w:tabs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Denumirea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instituţiei</w:t>
            </w:r>
            <w:proofErr w:type="spellEnd"/>
          </w:p>
          <w:p w14:paraId="02C8C406" w14:textId="77777777" w:rsidR="00BE6C09" w:rsidRPr="00621585" w:rsidRDefault="00BE6C09" w:rsidP="00153FB4">
            <w:pPr>
              <w:tabs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14:paraId="6B14BA66" w14:textId="77777777" w:rsidR="00BE6C09" w:rsidRPr="00621585" w:rsidRDefault="00BE6C09" w:rsidP="00153FB4">
            <w:pPr>
              <w:tabs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</w:rPr>
              <w:t>Cod</w:t>
            </w:r>
          </w:p>
          <w:p w14:paraId="153FB8F2" w14:textId="77777777" w:rsidR="00BE6C09" w:rsidRPr="00621585" w:rsidRDefault="00BE6C09" w:rsidP="00153FB4">
            <w:pPr>
              <w:tabs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</w:rPr>
              <w:t xml:space="preserve">Grupa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funcţiei</w:t>
            </w:r>
            <w:proofErr w:type="spellEnd"/>
          </w:p>
        </w:tc>
        <w:tc>
          <w:tcPr>
            <w:tcW w:w="4110" w:type="dxa"/>
            <w:gridSpan w:val="3"/>
            <w:tcBorders>
              <w:bottom w:val="single" w:sz="4" w:space="0" w:color="000000"/>
            </w:tcBorders>
          </w:tcPr>
          <w:p w14:paraId="48A6D6E2" w14:textId="77777777" w:rsidR="00BE6C09" w:rsidRPr="002500DF" w:rsidRDefault="00BE6C09" w:rsidP="00153FB4">
            <w:pPr>
              <w:tabs>
                <w:tab w:val="left" w:pos="264"/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Suma preconizată spre încasare pe subcomponente de surse:</w:t>
            </w:r>
          </w:p>
        </w:tc>
      </w:tr>
      <w:tr w:rsidR="00BE6C09" w:rsidRPr="00621585" w14:paraId="412E7CD6" w14:textId="77777777" w:rsidTr="00153FB4">
        <w:trPr>
          <w:trHeight w:val="1565"/>
          <w:jc w:val="center"/>
        </w:trPr>
        <w:tc>
          <w:tcPr>
            <w:tcW w:w="720" w:type="dxa"/>
            <w:vMerge/>
            <w:tcBorders>
              <w:bottom w:val="single" w:sz="4" w:space="0" w:color="000000"/>
            </w:tcBorders>
            <w:vAlign w:val="center"/>
          </w:tcPr>
          <w:p w14:paraId="4B079375" w14:textId="77777777" w:rsidR="00BE6C09" w:rsidRPr="002500DF" w:rsidRDefault="00BE6C09" w:rsidP="00153FB4">
            <w:pPr>
              <w:widowControl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481" w:type="dxa"/>
            <w:vMerge/>
            <w:tcBorders>
              <w:bottom w:val="single" w:sz="4" w:space="0" w:color="000000"/>
            </w:tcBorders>
            <w:vAlign w:val="center"/>
          </w:tcPr>
          <w:p w14:paraId="7CB0BCD4" w14:textId="77777777" w:rsidR="00BE6C09" w:rsidRPr="002500DF" w:rsidRDefault="00BE6C09" w:rsidP="00153FB4">
            <w:pPr>
              <w:widowControl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14:paraId="2348FC3D" w14:textId="77777777" w:rsidR="00BE6C09" w:rsidRPr="002500DF" w:rsidRDefault="00BE6C09" w:rsidP="00153FB4">
            <w:pPr>
              <w:widowControl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75" w:type="dxa"/>
          </w:tcPr>
          <w:p w14:paraId="4201874D" w14:textId="77777777" w:rsidR="00BE6C09" w:rsidRPr="00621585" w:rsidRDefault="00BE6C09" w:rsidP="00153FB4">
            <w:pPr>
              <w:tabs>
                <w:tab w:val="left" w:pos="264"/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Resurse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fonduri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speciale</w:t>
            </w:r>
            <w:proofErr w:type="spellEnd"/>
          </w:p>
          <w:p w14:paraId="4FB07854" w14:textId="77777777" w:rsidR="00BE6C09" w:rsidRPr="00621585" w:rsidRDefault="00BE6C09" w:rsidP="00153FB4">
            <w:pPr>
              <w:tabs>
                <w:tab w:val="left" w:pos="264"/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</w:rPr>
              <w:t>(296)</w:t>
            </w:r>
          </w:p>
        </w:tc>
        <w:tc>
          <w:tcPr>
            <w:tcW w:w="1276" w:type="dxa"/>
          </w:tcPr>
          <w:p w14:paraId="400502CF" w14:textId="77777777" w:rsidR="00BE6C09" w:rsidRPr="00621585" w:rsidRDefault="00BE6C09" w:rsidP="00153FB4">
            <w:pPr>
              <w:tabs>
                <w:tab w:val="left" w:pos="264"/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Resurse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atrase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instituţii</w:t>
            </w:r>
            <w:proofErr w:type="spellEnd"/>
          </w:p>
          <w:p w14:paraId="1B49A64E" w14:textId="77777777" w:rsidR="00BE6C09" w:rsidRPr="00621585" w:rsidRDefault="00BE6C09" w:rsidP="00153FB4">
            <w:pPr>
              <w:tabs>
                <w:tab w:val="left" w:pos="264"/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</w:rPr>
              <w:t>(297)</w:t>
            </w:r>
          </w:p>
        </w:tc>
        <w:tc>
          <w:tcPr>
            <w:tcW w:w="1559" w:type="dxa"/>
          </w:tcPr>
          <w:p w14:paraId="737DAF69" w14:textId="77777777" w:rsidR="00BE6C09" w:rsidRPr="00621585" w:rsidRDefault="00BE6C09" w:rsidP="00153FB4">
            <w:pPr>
              <w:tabs>
                <w:tab w:val="left" w:pos="264"/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Resurse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atrase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proiecte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finanţate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din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surse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externe</w:t>
            </w:r>
          </w:p>
          <w:p w14:paraId="37BF4E60" w14:textId="77777777" w:rsidR="00BE6C09" w:rsidRPr="00621585" w:rsidRDefault="00BE6C09" w:rsidP="00153FB4">
            <w:pPr>
              <w:tabs>
                <w:tab w:val="left" w:pos="264"/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</w:rPr>
              <w:t>(298)</w:t>
            </w:r>
          </w:p>
        </w:tc>
      </w:tr>
      <w:tr w:rsidR="00BE6C09" w:rsidRPr="00621585" w14:paraId="1EA771E0" w14:textId="77777777" w:rsidTr="00153FB4">
        <w:trPr>
          <w:jc w:val="center"/>
        </w:trPr>
        <w:tc>
          <w:tcPr>
            <w:tcW w:w="720" w:type="dxa"/>
            <w:vAlign w:val="center"/>
          </w:tcPr>
          <w:p w14:paraId="2F77EDEB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1" w:type="dxa"/>
            <w:vAlign w:val="center"/>
          </w:tcPr>
          <w:p w14:paraId="26EF117C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C7E95F8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5F4C0F5A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03F5DBBF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9FBDF05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6C09" w:rsidRPr="00621585" w14:paraId="67140C0A" w14:textId="77777777" w:rsidTr="00153FB4">
        <w:trPr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8C8548D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81" w:type="dxa"/>
          </w:tcPr>
          <w:p w14:paraId="58606536" w14:textId="3E69360A" w:rsidR="00BE6C09" w:rsidRPr="00953D17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53D1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Aparatul prim</w:t>
            </w:r>
            <w:r w:rsidR="00953D17" w:rsidRPr="00953D1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.(amen.serv.tractor)</w:t>
            </w:r>
            <w:r w:rsidRPr="00953D1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517A71B" w14:textId="3E6C8719" w:rsidR="00BE6C09" w:rsidRPr="00621585" w:rsidRDefault="00953D17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0620</w:t>
            </w:r>
          </w:p>
        </w:tc>
        <w:tc>
          <w:tcPr>
            <w:tcW w:w="1275" w:type="dxa"/>
            <w:vAlign w:val="center"/>
          </w:tcPr>
          <w:p w14:paraId="77726C28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AC20F4" w14:textId="40C12F71" w:rsidR="00BE6C09" w:rsidRPr="00621585" w:rsidRDefault="00F67107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53D17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559" w:type="dxa"/>
            <w:vAlign w:val="center"/>
          </w:tcPr>
          <w:p w14:paraId="15793C89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C09" w:rsidRPr="00621585" w14:paraId="77423164" w14:textId="77777777" w:rsidTr="00153FB4">
        <w:trPr>
          <w:jc w:val="center"/>
        </w:trPr>
        <w:tc>
          <w:tcPr>
            <w:tcW w:w="720" w:type="dxa"/>
            <w:vAlign w:val="center"/>
          </w:tcPr>
          <w:p w14:paraId="071EC549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81" w:type="dxa"/>
          </w:tcPr>
          <w:p w14:paraId="42833957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Grădiniţa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F3BA4CF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0911</w:t>
            </w:r>
          </w:p>
        </w:tc>
        <w:tc>
          <w:tcPr>
            <w:tcW w:w="1275" w:type="dxa"/>
            <w:vAlign w:val="center"/>
          </w:tcPr>
          <w:p w14:paraId="6E2E69BF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9BA858" w14:textId="6E8BB62E" w:rsidR="00BE6C09" w:rsidRPr="00621585" w:rsidRDefault="00953D17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1559" w:type="dxa"/>
            <w:vAlign w:val="center"/>
          </w:tcPr>
          <w:p w14:paraId="3F95F76F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7107" w:rsidRPr="00621585" w14:paraId="76101BE4" w14:textId="77777777" w:rsidTr="00153FB4">
        <w:trPr>
          <w:jc w:val="center"/>
        </w:trPr>
        <w:tc>
          <w:tcPr>
            <w:tcW w:w="720" w:type="dxa"/>
            <w:vAlign w:val="center"/>
          </w:tcPr>
          <w:p w14:paraId="1F3B3162" w14:textId="630AF994" w:rsidR="00F67107" w:rsidRPr="00621585" w:rsidRDefault="00F67107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81" w:type="dxa"/>
          </w:tcPr>
          <w:p w14:paraId="3CE22FC7" w14:textId="5C802566" w:rsidR="00F67107" w:rsidRPr="00621585" w:rsidRDefault="00F67107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Ospatatia</w:t>
            </w:r>
            <w:proofErr w:type="spellEnd"/>
          </w:p>
        </w:tc>
        <w:tc>
          <w:tcPr>
            <w:tcW w:w="1134" w:type="dxa"/>
            <w:vAlign w:val="center"/>
          </w:tcPr>
          <w:p w14:paraId="4C4FC174" w14:textId="73869DD1" w:rsidR="00F67107" w:rsidRPr="00621585" w:rsidRDefault="00F67107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0911</w:t>
            </w:r>
          </w:p>
        </w:tc>
        <w:tc>
          <w:tcPr>
            <w:tcW w:w="1275" w:type="dxa"/>
            <w:vAlign w:val="center"/>
          </w:tcPr>
          <w:p w14:paraId="2ABD6904" w14:textId="77777777" w:rsidR="00F67107" w:rsidRPr="00621585" w:rsidRDefault="00F67107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728B2E" w14:textId="0D461E96" w:rsidR="00F67107" w:rsidRDefault="00F67107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324.1</w:t>
            </w:r>
          </w:p>
        </w:tc>
        <w:tc>
          <w:tcPr>
            <w:tcW w:w="1559" w:type="dxa"/>
            <w:vAlign w:val="center"/>
          </w:tcPr>
          <w:p w14:paraId="28523D8D" w14:textId="77777777" w:rsidR="00F67107" w:rsidRPr="00621585" w:rsidRDefault="00F67107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C09" w:rsidRPr="00621585" w14:paraId="37E5917D" w14:textId="77777777" w:rsidTr="00153FB4">
        <w:trPr>
          <w:jc w:val="center"/>
        </w:trPr>
        <w:tc>
          <w:tcPr>
            <w:tcW w:w="720" w:type="dxa"/>
            <w:vAlign w:val="center"/>
          </w:tcPr>
          <w:p w14:paraId="14855B58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81" w:type="dxa"/>
          </w:tcPr>
          <w:p w14:paraId="5B0E00E8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Aparatul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primarului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3459820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0630</w:t>
            </w:r>
          </w:p>
        </w:tc>
        <w:tc>
          <w:tcPr>
            <w:tcW w:w="1275" w:type="dxa"/>
            <w:vAlign w:val="center"/>
          </w:tcPr>
          <w:p w14:paraId="5FE9E747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5A7EF6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147.0</w:t>
            </w:r>
          </w:p>
        </w:tc>
        <w:tc>
          <w:tcPr>
            <w:tcW w:w="1559" w:type="dxa"/>
            <w:vAlign w:val="center"/>
          </w:tcPr>
          <w:p w14:paraId="49C579FC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C09" w:rsidRPr="00621585" w14:paraId="565678D1" w14:textId="77777777" w:rsidTr="00153FB4">
        <w:trPr>
          <w:jc w:val="center"/>
        </w:trPr>
        <w:tc>
          <w:tcPr>
            <w:tcW w:w="720" w:type="dxa"/>
            <w:vAlign w:val="center"/>
          </w:tcPr>
          <w:p w14:paraId="7D0B332F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81" w:type="dxa"/>
          </w:tcPr>
          <w:p w14:paraId="31B79CEB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Iluminatul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stradal</w:t>
            </w:r>
            <w:proofErr w:type="spellEnd"/>
          </w:p>
        </w:tc>
        <w:tc>
          <w:tcPr>
            <w:tcW w:w="1134" w:type="dxa"/>
            <w:vAlign w:val="center"/>
          </w:tcPr>
          <w:p w14:paraId="6C0BAD2C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6FF6DF8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2A75AB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559" w:type="dxa"/>
            <w:vAlign w:val="center"/>
          </w:tcPr>
          <w:p w14:paraId="57F11243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C09" w:rsidRPr="00621585" w14:paraId="7F31C0AB" w14:textId="77777777" w:rsidTr="00153FB4">
        <w:trPr>
          <w:jc w:val="center"/>
        </w:trPr>
        <w:tc>
          <w:tcPr>
            <w:tcW w:w="4201" w:type="dxa"/>
            <w:gridSpan w:val="2"/>
            <w:vAlign w:val="center"/>
          </w:tcPr>
          <w:p w14:paraId="4E65DA05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vAlign w:val="center"/>
          </w:tcPr>
          <w:p w14:paraId="3469C177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82FCF4A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303AA6" w14:textId="45A7FD1A" w:rsidR="00BE6C09" w:rsidRPr="00621585" w:rsidRDefault="00F67107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675.1</w:t>
            </w:r>
          </w:p>
        </w:tc>
        <w:tc>
          <w:tcPr>
            <w:tcW w:w="1559" w:type="dxa"/>
            <w:vAlign w:val="center"/>
          </w:tcPr>
          <w:p w14:paraId="7E46DA4D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B95456" w14:textId="77777777" w:rsidR="00BE6C09" w:rsidRPr="00621585" w:rsidRDefault="00BE6C09" w:rsidP="00BE6C09">
      <w:pPr>
        <w:spacing w:after="200"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04CBF95" w14:textId="77777777" w:rsidR="00953D17" w:rsidRDefault="00953D17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AE53698" w14:textId="07BD32A6" w:rsidR="00BE6C09" w:rsidRPr="00953D17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  <w:r w:rsidRPr="00953D17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Anexa nr.6</w:t>
      </w:r>
    </w:p>
    <w:p w14:paraId="166C2669" w14:textId="77777777" w:rsidR="00BE6C09" w:rsidRPr="00953D17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  <w:r w:rsidRPr="00953D17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la decizia Consiliului local </w:t>
      </w:r>
    </w:p>
    <w:p w14:paraId="4E0A3EAB" w14:textId="150A8124" w:rsidR="00BE6C09" w:rsidRPr="00953D17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  <w:r w:rsidRPr="00953D17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nr.</w:t>
      </w:r>
      <w:r w:rsidR="00F67107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5</w:t>
      </w:r>
      <w:r w:rsidRPr="00953D17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/11 din </w:t>
      </w:r>
      <w:r w:rsidR="00F67107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10</w:t>
      </w:r>
      <w:r w:rsidRPr="00953D17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.12.202</w:t>
      </w:r>
      <w:r w:rsidR="00F67107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5</w:t>
      </w:r>
    </w:p>
    <w:p w14:paraId="7A130C9F" w14:textId="77777777" w:rsidR="00BE6C09" w:rsidRPr="00953D17" w:rsidRDefault="00BE6C09" w:rsidP="00BE6C09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953D1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47D81C2F" w14:textId="42A864BB" w:rsidR="00BE6C09" w:rsidRPr="002500DF" w:rsidRDefault="00BE6C09" w:rsidP="00BE6C09">
      <w:pPr>
        <w:tabs>
          <w:tab w:val="left" w:pos="7371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</w:pPr>
      <w:r w:rsidRPr="002500D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Nomenclatorul tarifelor pentru serviciile prestate contra plată de către instituţiile bugetare finanţate din bugetul local pe anul 20</w:t>
      </w:r>
      <w:r w:rsidRPr="002500D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BR"/>
        </w:rPr>
        <w:t>2</w:t>
      </w:r>
      <w:r w:rsidR="002D270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BR"/>
        </w:rPr>
        <w:t>4</w:t>
      </w:r>
    </w:p>
    <w:tbl>
      <w:tblPr>
        <w:tblW w:w="96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1401"/>
        <w:gridCol w:w="5575"/>
        <w:gridCol w:w="1831"/>
      </w:tblGrid>
      <w:tr w:rsidR="00BE6C09" w:rsidRPr="00621585" w14:paraId="51C798BE" w14:textId="77777777" w:rsidTr="00153FB4">
        <w:trPr>
          <w:trHeight w:val="1147"/>
          <w:jc w:val="center"/>
        </w:trPr>
        <w:tc>
          <w:tcPr>
            <w:tcW w:w="816" w:type="dxa"/>
            <w:vAlign w:val="center"/>
          </w:tcPr>
          <w:p w14:paraId="48BE0A9E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d/o</w:t>
            </w:r>
          </w:p>
        </w:tc>
        <w:tc>
          <w:tcPr>
            <w:tcW w:w="1401" w:type="dxa"/>
            <w:vAlign w:val="center"/>
          </w:tcPr>
          <w:p w14:paraId="3DAA3D8B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Codul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Eco (K6)</w:t>
            </w:r>
          </w:p>
        </w:tc>
        <w:tc>
          <w:tcPr>
            <w:tcW w:w="5575" w:type="dxa"/>
            <w:vAlign w:val="center"/>
          </w:tcPr>
          <w:p w14:paraId="4707D7C9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Instituţia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denumirea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1831" w:type="dxa"/>
            <w:vAlign w:val="center"/>
          </w:tcPr>
          <w:p w14:paraId="12EE0F24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Costul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serviciilor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(lei)</w:t>
            </w:r>
          </w:p>
        </w:tc>
      </w:tr>
      <w:tr w:rsidR="00BE6C09" w:rsidRPr="00621585" w14:paraId="3AACD8E4" w14:textId="77777777" w:rsidTr="00153FB4">
        <w:trPr>
          <w:jc w:val="center"/>
        </w:trPr>
        <w:tc>
          <w:tcPr>
            <w:tcW w:w="816" w:type="dxa"/>
            <w:tcBorders>
              <w:bottom w:val="single" w:sz="4" w:space="0" w:color="000000"/>
            </w:tcBorders>
          </w:tcPr>
          <w:p w14:paraId="713B817E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bottom w:val="single" w:sz="4" w:space="0" w:color="000000"/>
            </w:tcBorders>
          </w:tcPr>
          <w:p w14:paraId="12E3C220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75" w:type="dxa"/>
          </w:tcPr>
          <w:p w14:paraId="469B0923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831" w:type="dxa"/>
          </w:tcPr>
          <w:p w14:paraId="44BA5071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BE6C09" w:rsidRPr="00621585" w14:paraId="6DA03028" w14:textId="77777777" w:rsidTr="00153FB4">
        <w:trPr>
          <w:jc w:val="center"/>
        </w:trPr>
        <w:tc>
          <w:tcPr>
            <w:tcW w:w="816" w:type="dxa"/>
            <w:tcBorders>
              <w:bottom w:val="nil"/>
            </w:tcBorders>
          </w:tcPr>
          <w:p w14:paraId="14097481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bottom w:val="nil"/>
            </w:tcBorders>
          </w:tcPr>
          <w:p w14:paraId="49C72BE4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142320</w:t>
            </w:r>
          </w:p>
        </w:tc>
        <w:tc>
          <w:tcPr>
            <w:tcW w:w="5575" w:type="dxa"/>
            <w:vMerge w:val="restart"/>
          </w:tcPr>
          <w:p w14:paraId="78EB980D" w14:textId="54A8CE49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Tariful de bază pentru chiria anuală a unui metru pătrat de spaţiu acordat de instituţiile publice situate în __</w:t>
            </w: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pt-BR"/>
              </w:rPr>
              <w:t>31.12.202</w:t>
            </w:r>
            <w:r w:rsidR="00F671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pt-BR"/>
              </w:rPr>
              <w:t>5</w:t>
            </w:r>
          </w:p>
        </w:tc>
        <w:tc>
          <w:tcPr>
            <w:tcW w:w="1831" w:type="dxa"/>
            <w:vMerge w:val="restart"/>
            <w:vAlign w:val="center"/>
          </w:tcPr>
          <w:p w14:paraId="01351CD8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BE6C09" w:rsidRPr="00621585" w14:paraId="07172E7D" w14:textId="77777777" w:rsidTr="00153FB4">
        <w:trPr>
          <w:jc w:val="center"/>
        </w:trPr>
        <w:tc>
          <w:tcPr>
            <w:tcW w:w="816" w:type="dxa"/>
            <w:tcBorders>
              <w:top w:val="nil"/>
              <w:bottom w:val="nil"/>
            </w:tcBorders>
          </w:tcPr>
          <w:p w14:paraId="35645662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 w14:paraId="6552C989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5" w:type="dxa"/>
            <w:vMerge/>
          </w:tcPr>
          <w:p w14:paraId="340A881A" w14:textId="77777777" w:rsidR="00BE6C09" w:rsidRPr="00621585" w:rsidRDefault="00BE6C09" w:rsidP="00153FB4">
            <w:pPr>
              <w:widowControl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14:paraId="1314268A" w14:textId="77777777" w:rsidR="00BE6C09" w:rsidRPr="00621585" w:rsidRDefault="00BE6C09" w:rsidP="00153FB4">
            <w:pPr>
              <w:widowControl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C09" w:rsidRPr="00621585" w14:paraId="2ED3ACD5" w14:textId="77777777" w:rsidTr="00153FB4">
        <w:trPr>
          <w:jc w:val="center"/>
        </w:trPr>
        <w:tc>
          <w:tcPr>
            <w:tcW w:w="816" w:type="dxa"/>
            <w:tcBorders>
              <w:top w:val="nil"/>
              <w:bottom w:val="nil"/>
            </w:tcBorders>
          </w:tcPr>
          <w:p w14:paraId="1F5F2749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 w14:paraId="2072E600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5" w:type="dxa"/>
            <w:vMerge/>
          </w:tcPr>
          <w:p w14:paraId="72EE569A" w14:textId="77777777" w:rsidR="00BE6C09" w:rsidRPr="00621585" w:rsidRDefault="00BE6C09" w:rsidP="00153FB4">
            <w:pPr>
              <w:widowControl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14:paraId="3C7D5286" w14:textId="77777777" w:rsidR="00BE6C09" w:rsidRPr="00621585" w:rsidRDefault="00BE6C09" w:rsidP="00153FB4">
            <w:pPr>
              <w:widowControl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C09" w:rsidRPr="00621585" w14:paraId="43F4AECE" w14:textId="77777777" w:rsidTr="00153FB4">
        <w:trPr>
          <w:trHeight w:val="77"/>
          <w:jc w:val="center"/>
        </w:trPr>
        <w:tc>
          <w:tcPr>
            <w:tcW w:w="816" w:type="dxa"/>
            <w:tcBorders>
              <w:top w:val="nil"/>
              <w:bottom w:val="nil"/>
            </w:tcBorders>
          </w:tcPr>
          <w:p w14:paraId="099A2C2B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 w14:paraId="7A9D175A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5" w:type="dxa"/>
            <w:vMerge/>
          </w:tcPr>
          <w:p w14:paraId="7795DE90" w14:textId="77777777" w:rsidR="00BE6C09" w:rsidRPr="00621585" w:rsidRDefault="00BE6C09" w:rsidP="00153FB4">
            <w:pPr>
              <w:widowControl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14:paraId="4B8838B7" w14:textId="77777777" w:rsidR="00BE6C09" w:rsidRPr="00621585" w:rsidRDefault="00BE6C09" w:rsidP="00153FB4">
            <w:pPr>
              <w:widowControl w:val="0"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C09" w:rsidRPr="00A54DB1" w14:paraId="5C35A2D2" w14:textId="77777777" w:rsidTr="00153FB4">
        <w:trPr>
          <w:jc w:val="center"/>
        </w:trPr>
        <w:tc>
          <w:tcPr>
            <w:tcW w:w="816" w:type="dxa"/>
            <w:tcBorders>
              <w:top w:val="nil"/>
            </w:tcBorders>
          </w:tcPr>
          <w:p w14:paraId="1CE2E503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</w:tcBorders>
          </w:tcPr>
          <w:p w14:paraId="47786534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6" w:type="dxa"/>
            <w:gridSpan w:val="2"/>
          </w:tcPr>
          <w:p w14:paraId="70CF4FCF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Cuantumul minim al chiriei se determină conform formulei aprobate în legile bugetare anuale, cu aplicarea tarifului de bază indicat mai sus</w:t>
            </w:r>
          </w:p>
        </w:tc>
      </w:tr>
      <w:tr w:rsidR="00BE6C09" w:rsidRPr="00621585" w14:paraId="3F1DC28C" w14:textId="77777777" w:rsidTr="00153FB4">
        <w:trPr>
          <w:jc w:val="center"/>
        </w:trPr>
        <w:tc>
          <w:tcPr>
            <w:tcW w:w="816" w:type="dxa"/>
          </w:tcPr>
          <w:p w14:paraId="10B43E6A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14:paraId="6DCB201A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142310</w:t>
            </w:r>
          </w:p>
        </w:tc>
        <w:tc>
          <w:tcPr>
            <w:tcW w:w="5575" w:type="dxa"/>
          </w:tcPr>
          <w:p w14:paraId="249B7D1C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Încasările pentru serviciile comunale prestate de instituţiile publice </w:t>
            </w:r>
          </w:p>
        </w:tc>
        <w:tc>
          <w:tcPr>
            <w:tcW w:w="1831" w:type="dxa"/>
            <w:vAlign w:val="center"/>
          </w:tcPr>
          <w:p w14:paraId="7C1B51CB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Conform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costului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efectiv</w:t>
            </w:r>
            <w:proofErr w:type="spellEnd"/>
          </w:p>
        </w:tc>
      </w:tr>
      <w:tr w:rsidR="00BE6C09" w:rsidRPr="00621585" w14:paraId="2C96F0BA" w14:textId="77777777" w:rsidTr="00153FB4">
        <w:trPr>
          <w:jc w:val="center"/>
        </w:trPr>
        <w:tc>
          <w:tcPr>
            <w:tcW w:w="816" w:type="dxa"/>
          </w:tcPr>
          <w:p w14:paraId="73BD3A9D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3D7E9D5C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5" w:type="dxa"/>
          </w:tcPr>
          <w:p w14:paraId="3D67A3DF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Servicii pentru apa pe 1m</w:t>
            </w: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de apa</w:t>
            </w:r>
          </w:p>
        </w:tc>
        <w:tc>
          <w:tcPr>
            <w:tcW w:w="1831" w:type="dxa"/>
            <w:vAlign w:val="center"/>
          </w:tcPr>
          <w:p w14:paraId="4C06667F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BE6C09" w:rsidRPr="00621585" w14:paraId="673E5483" w14:textId="77777777" w:rsidTr="00153FB4">
        <w:trPr>
          <w:jc w:val="center"/>
        </w:trPr>
        <w:tc>
          <w:tcPr>
            <w:tcW w:w="816" w:type="dxa"/>
          </w:tcPr>
          <w:p w14:paraId="359DDA33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03C8AD13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5" w:type="dxa"/>
          </w:tcPr>
          <w:p w14:paraId="44A45D83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Iluminat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public (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gospodarie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1" w:type="dxa"/>
            <w:vAlign w:val="center"/>
          </w:tcPr>
          <w:p w14:paraId="70A4397D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200.00</w:t>
            </w:r>
          </w:p>
        </w:tc>
      </w:tr>
      <w:tr w:rsidR="00BE6C09" w:rsidRPr="00621585" w14:paraId="0BFCC426" w14:textId="77777777" w:rsidTr="00153FB4">
        <w:trPr>
          <w:jc w:val="center"/>
        </w:trPr>
        <w:tc>
          <w:tcPr>
            <w:tcW w:w="9623" w:type="dxa"/>
            <w:gridSpan w:val="4"/>
          </w:tcPr>
          <w:p w14:paraId="5D3D1934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Grădiniţele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finanţate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din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bugetul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local:</w:t>
            </w:r>
          </w:p>
        </w:tc>
      </w:tr>
      <w:tr w:rsidR="00BE6C09" w:rsidRPr="00621585" w14:paraId="684B5342" w14:textId="77777777" w:rsidTr="00153FB4">
        <w:trPr>
          <w:jc w:val="center"/>
        </w:trPr>
        <w:tc>
          <w:tcPr>
            <w:tcW w:w="816" w:type="dxa"/>
          </w:tcPr>
          <w:p w14:paraId="7AFD9AA0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14:paraId="6E21EE7F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142310</w:t>
            </w:r>
          </w:p>
        </w:tc>
        <w:tc>
          <w:tcPr>
            <w:tcW w:w="5575" w:type="dxa"/>
          </w:tcPr>
          <w:p w14:paraId="26C78070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Prestarea serviciilor pe apa</w:t>
            </w:r>
          </w:p>
          <w:p w14:paraId="4E971DBB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Pe 1 m</w:t>
            </w: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de apa</w:t>
            </w:r>
          </w:p>
        </w:tc>
        <w:tc>
          <w:tcPr>
            <w:tcW w:w="1831" w:type="dxa"/>
            <w:vAlign w:val="center"/>
          </w:tcPr>
          <w:p w14:paraId="165C6EFF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proofErr w:type="gramStart"/>
            <w:r w:rsidRPr="00621585">
              <w:rPr>
                <w:rFonts w:ascii="Times New Roman" w:eastAsia="Times New Roman" w:hAnsi="Times New Roman" w:cs="Times New Roman"/>
              </w:rPr>
              <w:t xml:space="preserve">Conform 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deciziilor</w:t>
            </w:r>
            <w:proofErr w:type="spellEnd"/>
            <w:proofErr w:type="gramEnd"/>
            <w:r w:rsidRPr="00621585">
              <w:rPr>
                <w:rFonts w:ascii="Times New Roman" w:eastAsia="Times New Roman" w:hAnsi="Times New Roman" w:cs="Times New Roman"/>
              </w:rPr>
              <w:t xml:space="preserve"> CL</w:t>
            </w:r>
          </w:p>
          <w:p w14:paraId="731ADADD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621585">
              <w:rPr>
                <w:rFonts w:ascii="Times New Roman" w:eastAsia="Times New Roman" w:hAnsi="Times New Roman" w:cs="Times New Roman"/>
              </w:rPr>
              <w:t>12.00</w:t>
            </w:r>
          </w:p>
        </w:tc>
      </w:tr>
      <w:tr w:rsidR="00BE6C09" w:rsidRPr="00621585" w14:paraId="22EEF045" w14:textId="77777777" w:rsidTr="00153FB4">
        <w:trPr>
          <w:jc w:val="center"/>
        </w:trPr>
        <w:tc>
          <w:tcPr>
            <w:tcW w:w="816" w:type="dxa"/>
          </w:tcPr>
          <w:p w14:paraId="2CC5F84C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41D355F9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5" w:type="dxa"/>
          </w:tcPr>
          <w:p w14:paraId="63960D8B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831" w:type="dxa"/>
            <w:vAlign w:val="center"/>
          </w:tcPr>
          <w:p w14:paraId="0E927068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3843A2B" w14:textId="77777777" w:rsidR="00BE6C09" w:rsidRPr="00621585" w:rsidRDefault="00BE6C09" w:rsidP="00BE6C09">
      <w:pPr>
        <w:spacing w:after="200"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2B858D1" w14:textId="77777777" w:rsidR="00BE6C09" w:rsidRPr="00621585" w:rsidRDefault="00BE6C09" w:rsidP="00BE6C09">
      <w:pPr>
        <w:spacing w:after="200"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534118F" w14:textId="77777777" w:rsidR="00BE6C09" w:rsidRPr="00621585" w:rsidRDefault="00BE6C09" w:rsidP="00BE6C09">
      <w:pPr>
        <w:spacing w:after="200"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992674E" w14:textId="77777777" w:rsidR="00BE6C09" w:rsidRPr="00621585" w:rsidRDefault="00BE6C09" w:rsidP="00BE6C09">
      <w:pPr>
        <w:spacing w:after="200"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091D255" w14:textId="77777777" w:rsidR="00BE6C09" w:rsidRPr="00621585" w:rsidRDefault="00BE6C09" w:rsidP="00BE6C09">
      <w:pPr>
        <w:spacing w:after="200"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53EED28" w14:textId="77777777" w:rsidR="00BE6C09" w:rsidRPr="00621585" w:rsidRDefault="00BE6C09" w:rsidP="00BE6C09">
      <w:pPr>
        <w:spacing w:after="200"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A1CEF1F" w14:textId="77777777" w:rsidR="00BE6C09" w:rsidRPr="00621585" w:rsidRDefault="00BE6C09" w:rsidP="00BE6C09">
      <w:pPr>
        <w:spacing w:after="200"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30E5F10" w14:textId="77777777" w:rsidR="00BE6C09" w:rsidRPr="00621585" w:rsidRDefault="00BE6C09" w:rsidP="00BE6C09">
      <w:pPr>
        <w:spacing w:after="200"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961CABF" w14:textId="77777777" w:rsidR="00BE6C09" w:rsidRPr="00621585" w:rsidRDefault="00BE6C09" w:rsidP="00BE6C09">
      <w:pPr>
        <w:spacing w:after="200"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7ABC45F" w14:textId="77777777" w:rsidR="00BE6C09" w:rsidRPr="00621585" w:rsidRDefault="00BE6C09" w:rsidP="00BE6C09">
      <w:pPr>
        <w:spacing w:after="200"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399592F" w14:textId="77777777" w:rsidR="00BE6C09" w:rsidRPr="00621585" w:rsidRDefault="00BE6C09" w:rsidP="00BE6C09">
      <w:pPr>
        <w:spacing w:after="200"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CFF56C2" w14:textId="77777777" w:rsidR="00BE6C09" w:rsidRPr="00621585" w:rsidRDefault="00BE6C09" w:rsidP="00BE6C09">
      <w:pPr>
        <w:spacing w:after="200"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AB045E4" w14:textId="77777777" w:rsidR="00BE6C09" w:rsidRPr="00621585" w:rsidRDefault="00BE6C09" w:rsidP="00BE6C09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215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67760781" w14:textId="77777777" w:rsidR="00BE6C09" w:rsidRPr="00621585" w:rsidRDefault="00BE6C09" w:rsidP="00BE6C09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60ACB3D" w14:textId="77777777" w:rsidR="00BE6C09" w:rsidRPr="00621585" w:rsidRDefault="00BE6C09" w:rsidP="00BE6C09">
      <w:pPr>
        <w:spacing w:line="276" w:lineRule="auto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15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spellStart"/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>Anexa</w:t>
      </w:r>
      <w:proofErr w:type="spellEnd"/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 nr.7</w:t>
      </w:r>
    </w:p>
    <w:p w14:paraId="5723A1CD" w14:textId="77777777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la </w:t>
      </w:r>
      <w:proofErr w:type="spellStart"/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>decizia</w:t>
      </w:r>
      <w:proofErr w:type="spellEnd"/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>Consiliului</w:t>
      </w:r>
      <w:proofErr w:type="spellEnd"/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 local </w:t>
      </w:r>
    </w:p>
    <w:p w14:paraId="0D03099F" w14:textId="3653019C" w:rsidR="00BE6C09" w:rsidRPr="00621585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>nr.</w:t>
      </w:r>
      <w:r w:rsidR="00F67107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3A1635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gramStart"/>
      <w:r w:rsidR="00F67107">
        <w:rPr>
          <w:rFonts w:ascii="Times New Roman" w:eastAsia="Times New Roman" w:hAnsi="Times New Roman" w:cs="Times New Roman"/>
          <w:i/>
          <w:sz w:val="24"/>
          <w:szCs w:val="24"/>
        </w:rPr>
        <w:t>11</w:t>
      </w:r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  din</w:t>
      </w:r>
      <w:proofErr w:type="gramEnd"/>
      <w:r w:rsidR="00F67107">
        <w:rPr>
          <w:rFonts w:ascii="Times New Roman" w:eastAsia="Times New Roman" w:hAnsi="Times New Roman" w:cs="Times New Roman"/>
          <w:i/>
          <w:sz w:val="24"/>
          <w:szCs w:val="24"/>
        </w:rPr>
        <w:t>10</w:t>
      </w:r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>.12.202</w:t>
      </w:r>
      <w:r w:rsidR="00F67107">
        <w:rPr>
          <w:rFonts w:ascii="Times New Roman" w:eastAsia="Times New Roman" w:hAnsi="Times New Roman" w:cs="Times New Roman"/>
          <w:i/>
          <w:sz w:val="24"/>
          <w:szCs w:val="24"/>
        </w:rPr>
        <w:t>5</w:t>
      </w:r>
    </w:p>
    <w:p w14:paraId="4894CB90" w14:textId="77777777" w:rsidR="00BE6C09" w:rsidRPr="00621585" w:rsidRDefault="00BE6C09" w:rsidP="00BE6C09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F523300" w14:textId="47EB531C" w:rsidR="00BE6C09" w:rsidRPr="002500DF" w:rsidRDefault="00BE6C09" w:rsidP="00BE6C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2500D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Volumul alocatiilor pe anul 202</w:t>
      </w:r>
      <w:r w:rsidR="00F67107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5</w:t>
      </w:r>
      <w:r w:rsidRPr="002500D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, pentru fiecare institutie de invatamint primar si secundar general, calculat pentru finantarea de baza de formula_</w:t>
      </w:r>
    </w:p>
    <w:p w14:paraId="5F7B38C0" w14:textId="77777777" w:rsidR="00BE6C09" w:rsidRPr="002500DF" w:rsidRDefault="00BE6C09" w:rsidP="00BE6C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90"/>
        <w:gridCol w:w="1095"/>
        <w:gridCol w:w="1785"/>
      </w:tblGrid>
      <w:tr w:rsidR="00BE6C09" w:rsidRPr="00621585" w14:paraId="791EAD19" w14:textId="77777777" w:rsidTr="00153FB4">
        <w:tc>
          <w:tcPr>
            <w:tcW w:w="6690" w:type="dxa"/>
          </w:tcPr>
          <w:p w14:paraId="153D0EF8" w14:textId="77777777" w:rsidR="00BE6C09" w:rsidRPr="00621585" w:rsidRDefault="00BE6C09" w:rsidP="00153FB4">
            <w:pPr>
              <w:tabs>
                <w:tab w:val="left" w:pos="737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Denumirea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institutiei</w:t>
            </w:r>
            <w:proofErr w:type="spellEnd"/>
          </w:p>
        </w:tc>
        <w:tc>
          <w:tcPr>
            <w:tcW w:w="1095" w:type="dxa"/>
          </w:tcPr>
          <w:p w14:paraId="6274052D" w14:textId="77777777" w:rsidR="00BE6C09" w:rsidRPr="00621585" w:rsidRDefault="00BE6C09" w:rsidP="00153FB4">
            <w:pPr>
              <w:tabs>
                <w:tab w:val="left" w:pos="737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Cod</w:t>
            </w:r>
          </w:p>
        </w:tc>
        <w:tc>
          <w:tcPr>
            <w:tcW w:w="1785" w:type="dxa"/>
          </w:tcPr>
          <w:p w14:paraId="17F77B52" w14:textId="77777777" w:rsidR="00BE6C09" w:rsidRPr="00621585" w:rsidRDefault="00BE6C09" w:rsidP="00153FB4">
            <w:pPr>
              <w:tabs>
                <w:tab w:val="left" w:pos="737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Suma,</w:t>
            </w:r>
          </w:p>
          <w:p w14:paraId="0C42C8D1" w14:textId="77777777" w:rsidR="00BE6C09" w:rsidRPr="00621585" w:rsidRDefault="00BE6C09" w:rsidP="00153FB4">
            <w:pPr>
              <w:tabs>
                <w:tab w:val="left" w:pos="737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mii lei</w:t>
            </w:r>
          </w:p>
        </w:tc>
      </w:tr>
      <w:tr w:rsidR="00BE6C09" w:rsidRPr="00621585" w14:paraId="248DC718" w14:textId="77777777" w:rsidTr="00153FB4">
        <w:tc>
          <w:tcPr>
            <w:tcW w:w="6690" w:type="dxa"/>
          </w:tcPr>
          <w:p w14:paraId="28E39A9C" w14:textId="77777777" w:rsidR="00BE6C09" w:rsidRPr="00621585" w:rsidRDefault="00BE6C09" w:rsidP="00153FB4">
            <w:pPr>
              <w:tabs>
                <w:tab w:val="left" w:pos="737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Bugetul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stat, total</w:t>
            </w:r>
          </w:p>
        </w:tc>
        <w:tc>
          <w:tcPr>
            <w:tcW w:w="1095" w:type="dxa"/>
          </w:tcPr>
          <w:p w14:paraId="3EAF1655" w14:textId="77777777" w:rsidR="00BE6C09" w:rsidRPr="00621585" w:rsidRDefault="00BE6C09" w:rsidP="00153FB4">
            <w:pPr>
              <w:tabs>
                <w:tab w:val="left" w:pos="737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14:paraId="5DF8958A" w14:textId="20341223" w:rsidR="00BE6C09" w:rsidRPr="00621585" w:rsidRDefault="00F67107" w:rsidP="00153FB4">
            <w:pPr>
              <w:tabs>
                <w:tab w:val="left" w:pos="7371"/>
              </w:tabs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4855.1</w:t>
            </w:r>
          </w:p>
        </w:tc>
      </w:tr>
      <w:tr w:rsidR="00BE6C09" w:rsidRPr="00621585" w14:paraId="532C8330" w14:textId="77777777" w:rsidTr="00153FB4">
        <w:tc>
          <w:tcPr>
            <w:tcW w:w="6690" w:type="dxa"/>
          </w:tcPr>
          <w:p w14:paraId="6E1BB623" w14:textId="77777777" w:rsidR="00BE6C09" w:rsidRPr="00621585" w:rsidRDefault="00BE6C09" w:rsidP="00153FB4">
            <w:pPr>
              <w:tabs>
                <w:tab w:val="left" w:pos="73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GRADINITA </w:t>
            </w:r>
          </w:p>
        </w:tc>
        <w:tc>
          <w:tcPr>
            <w:tcW w:w="1095" w:type="dxa"/>
          </w:tcPr>
          <w:p w14:paraId="3827556D" w14:textId="77777777" w:rsidR="00BE6C09" w:rsidRPr="00621585" w:rsidRDefault="00BE6C09" w:rsidP="00153FB4">
            <w:pPr>
              <w:tabs>
                <w:tab w:val="left" w:pos="73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5805020D" w14:textId="05AC04C5" w:rsidR="00BE6C09" w:rsidRPr="00621585" w:rsidRDefault="00F67107" w:rsidP="00153FB4">
            <w:pPr>
              <w:tabs>
                <w:tab w:val="left" w:pos="7371"/>
              </w:tabs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4855.1</w:t>
            </w:r>
          </w:p>
        </w:tc>
      </w:tr>
      <w:tr w:rsidR="00BE6C09" w:rsidRPr="00621585" w14:paraId="618C3EA7" w14:textId="77777777" w:rsidTr="00153FB4">
        <w:tc>
          <w:tcPr>
            <w:tcW w:w="6690" w:type="dxa"/>
          </w:tcPr>
          <w:p w14:paraId="6DB1B9CD" w14:textId="77777777" w:rsidR="00BE6C09" w:rsidRPr="002500DF" w:rsidRDefault="00BE6C09" w:rsidP="00153FB4">
            <w:pPr>
              <w:tabs>
                <w:tab w:val="left" w:pos="73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Transferuri curente primite cu destinaţie specială între bugetul de stat şi bugetele locale de nivelul I pentru învățământul preșcolar, primar, secundar general, special și complementar (extrașcolar)</w:t>
            </w:r>
          </w:p>
        </w:tc>
        <w:tc>
          <w:tcPr>
            <w:tcW w:w="1095" w:type="dxa"/>
          </w:tcPr>
          <w:p w14:paraId="5631E6DB" w14:textId="77777777" w:rsidR="00BE6C09" w:rsidRPr="00621585" w:rsidRDefault="00BE6C09" w:rsidP="00153FB4">
            <w:pPr>
              <w:tabs>
                <w:tab w:val="left" w:pos="73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191211</w:t>
            </w:r>
          </w:p>
        </w:tc>
        <w:tc>
          <w:tcPr>
            <w:tcW w:w="1785" w:type="dxa"/>
          </w:tcPr>
          <w:p w14:paraId="5372434A" w14:textId="37D3D9C0" w:rsidR="00BE6C09" w:rsidRPr="00621585" w:rsidRDefault="00F67107" w:rsidP="00153FB4">
            <w:pPr>
              <w:tabs>
                <w:tab w:val="left" w:pos="7371"/>
              </w:tabs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4457.0</w:t>
            </w:r>
          </w:p>
        </w:tc>
      </w:tr>
      <w:tr w:rsidR="00BE6C09" w:rsidRPr="00621585" w14:paraId="3E508029" w14:textId="77777777" w:rsidTr="00153FB4">
        <w:tc>
          <w:tcPr>
            <w:tcW w:w="6690" w:type="dxa"/>
          </w:tcPr>
          <w:p w14:paraId="5C4C8587" w14:textId="77777777" w:rsidR="00BE6C09" w:rsidRPr="00621585" w:rsidRDefault="00BE6C09" w:rsidP="00153FB4">
            <w:pPr>
              <w:tabs>
                <w:tab w:val="left" w:pos="73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14:paraId="7EAB655B" w14:textId="77777777" w:rsidR="00BE6C09" w:rsidRPr="00621585" w:rsidRDefault="00BE6C09" w:rsidP="00153FB4">
            <w:pPr>
              <w:tabs>
                <w:tab w:val="left" w:pos="73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5C41AF" w14:textId="77777777" w:rsidR="00BE6C09" w:rsidRPr="00621585" w:rsidRDefault="00BE6C09" w:rsidP="00153FB4">
            <w:pPr>
              <w:tabs>
                <w:tab w:val="left" w:pos="7371"/>
              </w:tabs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C09" w:rsidRPr="00621585" w14:paraId="7CD1319A" w14:textId="77777777" w:rsidTr="00153FB4">
        <w:tc>
          <w:tcPr>
            <w:tcW w:w="6690" w:type="dxa"/>
          </w:tcPr>
          <w:p w14:paraId="31517777" w14:textId="77777777" w:rsidR="00BE6C09" w:rsidRPr="00621585" w:rsidRDefault="00BE6C09" w:rsidP="00153FB4">
            <w:pPr>
              <w:tabs>
                <w:tab w:val="left" w:pos="737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Transferuri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acordate</w:t>
            </w:r>
            <w:proofErr w:type="spellEnd"/>
          </w:p>
        </w:tc>
        <w:tc>
          <w:tcPr>
            <w:tcW w:w="1095" w:type="dxa"/>
          </w:tcPr>
          <w:p w14:paraId="1D60F084" w14:textId="77777777" w:rsidR="00BE6C09" w:rsidRPr="00621585" w:rsidRDefault="00BE6C09" w:rsidP="00153FB4">
            <w:pPr>
              <w:tabs>
                <w:tab w:val="left" w:pos="737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14:paraId="44C79D01" w14:textId="132B0EAF" w:rsidR="003A1635" w:rsidRDefault="00F67107" w:rsidP="00153FB4">
            <w:pPr>
              <w:tabs>
                <w:tab w:val="left" w:pos="7371"/>
              </w:tabs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4457.0</w:t>
            </w:r>
          </w:p>
          <w:p w14:paraId="5D1AFC76" w14:textId="77777777" w:rsidR="003A1635" w:rsidRDefault="003A1635" w:rsidP="00153FB4">
            <w:pPr>
              <w:tabs>
                <w:tab w:val="left" w:pos="7371"/>
              </w:tabs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F7BB17" w14:textId="3C989D21" w:rsidR="003A1635" w:rsidRPr="00621585" w:rsidRDefault="003A1635" w:rsidP="00153FB4">
            <w:pPr>
              <w:tabs>
                <w:tab w:val="left" w:pos="7371"/>
              </w:tabs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68CF65" w14:textId="77777777" w:rsidR="00BE6C09" w:rsidRPr="00621585" w:rsidRDefault="00BE6C09" w:rsidP="00BE6C09">
      <w:pPr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FE8FF47" w14:textId="77777777" w:rsidR="00BE6C09" w:rsidRPr="00132017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32017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Anexa nr.8</w:t>
      </w:r>
    </w:p>
    <w:p w14:paraId="3896195E" w14:textId="77777777" w:rsidR="00BE6C09" w:rsidRPr="00132017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  <w:r w:rsidRPr="00132017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la decizia Consiliului local </w:t>
      </w:r>
    </w:p>
    <w:p w14:paraId="7157F374" w14:textId="3922E6B7" w:rsidR="00BE6C09" w:rsidRPr="00132017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  <w:r w:rsidRPr="00132017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nr. </w:t>
      </w:r>
      <w:r w:rsidR="00F67107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5</w:t>
      </w:r>
      <w:r w:rsidR="00132017" w:rsidRPr="00132017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/</w:t>
      </w:r>
      <w:r w:rsidR="00DB22E4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11</w:t>
      </w:r>
      <w:r w:rsidRPr="00132017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 din </w:t>
      </w:r>
      <w:r w:rsidR="00F67107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10</w:t>
      </w:r>
      <w:r w:rsidRPr="00132017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.12.20</w:t>
      </w:r>
      <w:r w:rsidR="003E249F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25</w:t>
      </w:r>
    </w:p>
    <w:p w14:paraId="56238DD8" w14:textId="77777777" w:rsidR="00BE6C09" w:rsidRPr="00132017" w:rsidRDefault="00BE6C09" w:rsidP="00BE6C0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</w:p>
    <w:p w14:paraId="2D05761B" w14:textId="6A496E58" w:rsidR="00BE6C09" w:rsidRPr="002500DF" w:rsidRDefault="00BE6C09" w:rsidP="00BE6C09">
      <w:pPr>
        <w:tabs>
          <w:tab w:val="left" w:pos="7371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2500D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Sinteza proiectelor de investitii capitale  de la  bugetului local ,inclusiv din contul transferurilor de la alte bugete pentru anul 20</w:t>
      </w:r>
      <w:r w:rsidRPr="002500D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BR"/>
        </w:rPr>
        <w:t>2</w:t>
      </w:r>
      <w:r w:rsidR="00F6710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BR"/>
        </w:rPr>
        <w:t>5</w:t>
      </w:r>
      <w:r w:rsidRPr="002500D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__</w:t>
      </w:r>
    </w:p>
    <w:tbl>
      <w:tblPr>
        <w:tblW w:w="10170" w:type="dxa"/>
        <w:tblInd w:w="-312" w:type="dxa"/>
        <w:tblLayout w:type="fixed"/>
        <w:tblLook w:val="0400" w:firstRow="0" w:lastRow="0" w:firstColumn="0" w:lastColumn="0" w:noHBand="0" w:noVBand="1"/>
      </w:tblPr>
      <w:tblGrid>
        <w:gridCol w:w="2400"/>
        <w:gridCol w:w="855"/>
        <w:gridCol w:w="705"/>
        <w:gridCol w:w="705"/>
        <w:gridCol w:w="945"/>
        <w:gridCol w:w="1050"/>
        <w:gridCol w:w="2100"/>
        <w:gridCol w:w="1410"/>
      </w:tblGrid>
      <w:tr w:rsidR="00BE6C09" w:rsidRPr="00621585" w14:paraId="73F270CF" w14:textId="77777777" w:rsidTr="00153FB4">
        <w:trPr>
          <w:trHeight w:val="450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0AD18" w14:textId="77777777" w:rsidR="00BE6C09" w:rsidRPr="00621585" w:rsidRDefault="00BE6C09" w:rsidP="00153F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Denumirea</w:t>
            </w:r>
            <w:proofErr w:type="spellEnd"/>
          </w:p>
        </w:tc>
        <w:tc>
          <w:tcPr>
            <w:tcW w:w="32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4D4FE7" w14:textId="77777777" w:rsidR="00BE6C09" w:rsidRPr="00621585" w:rsidRDefault="00BE6C09" w:rsidP="00153F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Cod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FF371E" w14:textId="77777777" w:rsidR="00BE6C09" w:rsidRPr="00621585" w:rsidRDefault="00BE6C09" w:rsidP="00153F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Suma, mii lei</w:t>
            </w:r>
          </w:p>
        </w:tc>
      </w:tr>
      <w:tr w:rsidR="00BE6C09" w:rsidRPr="00621585" w14:paraId="32C3B028" w14:textId="77777777" w:rsidTr="00153FB4">
        <w:trPr>
          <w:trHeight w:val="465"/>
        </w:trPr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9928" w14:textId="77777777" w:rsidR="00BE6C09" w:rsidRPr="00621585" w:rsidRDefault="00BE6C09" w:rsidP="00153FB4">
            <w:pPr>
              <w:widowControl w:val="0"/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65300" w14:textId="77777777" w:rsidR="00BE6C09" w:rsidRPr="00621585" w:rsidRDefault="00BE6C09" w:rsidP="00153F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 2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AD4B5" w14:textId="77777777" w:rsidR="00BE6C09" w:rsidRPr="00621585" w:rsidRDefault="00BE6C09" w:rsidP="00153F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F3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EF5F3" w14:textId="77777777" w:rsidR="00BE6C09" w:rsidRPr="00621585" w:rsidRDefault="00BE6C09" w:rsidP="00153F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P2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E4F15" w14:textId="77777777" w:rsidR="00BE6C09" w:rsidRPr="00621585" w:rsidRDefault="00BE6C09" w:rsidP="00153F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P3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CB05F" w14:textId="77777777" w:rsidR="00BE6C09" w:rsidRPr="00621585" w:rsidRDefault="00BE6C09" w:rsidP="00153F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B6FAE4" w14:textId="77777777" w:rsidR="00BE6C09" w:rsidRPr="00621585" w:rsidRDefault="00BE6C09" w:rsidP="00153F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Inclusiv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E6C09" w:rsidRPr="00A54DB1" w14:paraId="0C7C21E4" w14:textId="77777777" w:rsidTr="00153FB4">
        <w:trPr>
          <w:trHeight w:val="1445"/>
        </w:trPr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9B245" w14:textId="77777777" w:rsidR="00BE6C09" w:rsidRPr="00621585" w:rsidRDefault="00BE6C09" w:rsidP="00153FB4">
            <w:pPr>
              <w:widowControl w:val="0"/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8BC55" w14:textId="77777777" w:rsidR="00BE6C09" w:rsidRPr="00621585" w:rsidRDefault="00BE6C09" w:rsidP="00153FB4">
            <w:pPr>
              <w:widowControl w:val="0"/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DFCB8" w14:textId="77777777" w:rsidR="00BE6C09" w:rsidRPr="00621585" w:rsidRDefault="00BE6C09" w:rsidP="00153FB4">
            <w:pPr>
              <w:widowControl w:val="0"/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4F1A4" w14:textId="77777777" w:rsidR="00BE6C09" w:rsidRPr="00621585" w:rsidRDefault="00BE6C09" w:rsidP="00153FB4">
            <w:pPr>
              <w:widowControl w:val="0"/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6EF68" w14:textId="77777777" w:rsidR="00BE6C09" w:rsidRPr="00621585" w:rsidRDefault="00BE6C09" w:rsidP="00153FB4">
            <w:pPr>
              <w:widowControl w:val="0"/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B1F8D" w14:textId="77777777" w:rsidR="00BE6C09" w:rsidRPr="00621585" w:rsidRDefault="00BE6C09" w:rsidP="00153FB4">
            <w:pPr>
              <w:widowControl w:val="0"/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65BF4" w14:textId="77777777" w:rsidR="00BE6C09" w:rsidRPr="002500DF" w:rsidRDefault="00BE6C09" w:rsidP="00153F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Din transferuri cu destinaţie specială pentru cheltuieli capitale de la bugete de alt nivel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2A9E3" w14:textId="77777777" w:rsidR="00BE6C09" w:rsidRPr="002500DF" w:rsidRDefault="00BE6C09" w:rsidP="00153F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Din restul veniturilor bugetului local </w:t>
            </w:r>
          </w:p>
        </w:tc>
      </w:tr>
      <w:tr w:rsidR="00BE6C09" w:rsidRPr="00621585" w14:paraId="6379CB8A" w14:textId="77777777" w:rsidTr="00153FB4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2CD2B1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Sistem de aprovizionare cu apă si canalizare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9B7FE0" w14:textId="77777777" w:rsidR="00BE6C09" w:rsidRPr="002500DF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85C1B1" w14:textId="77777777" w:rsidR="00BE6C09" w:rsidRPr="00621585" w:rsidRDefault="00BE6C09" w:rsidP="00153FB4">
            <w:pPr>
              <w:spacing w:line="240" w:lineRule="auto"/>
              <w:ind w:left="-14"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0630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646CF5" w14:textId="77777777" w:rsidR="00BE6C09" w:rsidRPr="00621585" w:rsidRDefault="00BE6C09" w:rsidP="00153FB4">
            <w:pPr>
              <w:spacing w:line="240" w:lineRule="auto"/>
              <w:ind w:lef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7503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B4BBB0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00451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89109C1" w14:textId="15EEEF9C" w:rsidR="00BE6C09" w:rsidRPr="00621585" w:rsidRDefault="00DD17E3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6834.8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302182" w14:textId="64A98334" w:rsidR="00BE6C09" w:rsidRPr="00621585" w:rsidRDefault="00DD17E3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E249F">
              <w:rPr>
                <w:rFonts w:ascii="Times New Roman" w:eastAsia="Times New Roman" w:hAnsi="Times New Roman" w:cs="Times New Roman"/>
                <w:sz w:val="24"/>
                <w:szCs w:val="24"/>
              </w:rPr>
              <w:t>578.8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823D63" w14:textId="5FFFCC57" w:rsidR="00BE6C09" w:rsidRPr="00621585" w:rsidRDefault="003E249F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256.0</w:t>
            </w:r>
          </w:p>
        </w:tc>
      </w:tr>
      <w:tr w:rsidR="00BE6C09" w:rsidRPr="00621585" w14:paraId="601F7B06" w14:textId="77777777" w:rsidTr="00153FB4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825F66" w14:textId="6A29D2CE" w:rsidR="00BE6C09" w:rsidRPr="00926D0F" w:rsidRDefault="00926D0F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26D0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Lucrari de reconstructive a 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nei portiuni de drum pe strada Stefan cel Mare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92A5F7" w14:textId="77777777" w:rsidR="00BE6C09" w:rsidRPr="00926D0F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F5F3BD" w14:textId="759F7E90" w:rsidR="00BE6C09" w:rsidRPr="00621585" w:rsidRDefault="00BE6C09" w:rsidP="00153FB4">
            <w:pPr>
              <w:spacing w:line="240" w:lineRule="auto"/>
              <w:ind w:lef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66D11"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9448A5" w14:textId="47D263AC" w:rsidR="00BE6C09" w:rsidRPr="00621585" w:rsidRDefault="00066D11" w:rsidP="00153FB4">
            <w:pPr>
              <w:spacing w:line="240" w:lineRule="auto"/>
              <w:ind w:lef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6402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B39126" w14:textId="629BCF75" w:rsidR="00BE6C09" w:rsidRPr="00621585" w:rsidRDefault="00BE6C09" w:rsidP="00153FB4">
            <w:pPr>
              <w:spacing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066D11">
              <w:rPr>
                <w:rFonts w:ascii="Times New Roman" w:eastAsia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D422EB" w14:textId="3E5E5DB1" w:rsidR="00BE6C09" w:rsidRPr="00621585" w:rsidRDefault="00066D11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1775.0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4C491F" w14:textId="2915125E" w:rsidR="00BE6C09" w:rsidRPr="00621585" w:rsidRDefault="00DD17E3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708.2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9DE322" w14:textId="6510DFA4" w:rsidR="00BE6C09" w:rsidRPr="00621585" w:rsidRDefault="003E249F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1066.8</w:t>
            </w:r>
          </w:p>
        </w:tc>
      </w:tr>
      <w:tr w:rsidR="00BE6C09" w:rsidRPr="00621585" w14:paraId="0E079A7E" w14:textId="77777777" w:rsidTr="00153FB4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59BEF8" w14:textId="77777777" w:rsidR="00BE6C09" w:rsidRPr="00621585" w:rsidRDefault="00BE6C09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0006B6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0E4D10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AF033B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1BAC8E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B766F4" w14:textId="3F87C6A1" w:rsidR="00BE6C09" w:rsidRPr="00621585" w:rsidRDefault="00DD17E3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8609.8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F56E4A" w14:textId="2796837F" w:rsidR="00BE6C09" w:rsidRPr="00621585" w:rsidRDefault="00DD17E3" w:rsidP="00153FB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7287.0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94F855" w14:textId="4A0EAA2A" w:rsidR="00BE6C09" w:rsidRPr="00621585" w:rsidRDefault="003E249F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1322.8</w:t>
            </w:r>
          </w:p>
        </w:tc>
      </w:tr>
    </w:tbl>
    <w:p w14:paraId="54BE7D6F" w14:textId="77777777" w:rsidR="00BE6C09" w:rsidRPr="00621585" w:rsidRDefault="00BE6C09" w:rsidP="00BE6C09">
      <w:pPr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1A11F3A" w14:textId="77777777" w:rsidR="00132017" w:rsidRDefault="00132017" w:rsidP="00BE6C09">
      <w:pPr>
        <w:spacing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535E386" w14:textId="77777777" w:rsidR="00132017" w:rsidRDefault="00132017" w:rsidP="00BE6C09">
      <w:pPr>
        <w:spacing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9F1E75F" w14:textId="77777777" w:rsidR="00132017" w:rsidRDefault="00132017" w:rsidP="00BE6C09">
      <w:pPr>
        <w:spacing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0F22479" w14:textId="77777777" w:rsidR="00132017" w:rsidRDefault="00132017" w:rsidP="00BE6C09">
      <w:pPr>
        <w:spacing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D63B6A8" w14:textId="77777777" w:rsidR="00132017" w:rsidRDefault="00132017" w:rsidP="00BE6C09">
      <w:pPr>
        <w:spacing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ADEE4DD" w14:textId="546E0FDF" w:rsidR="00BE6C09" w:rsidRPr="00132017" w:rsidRDefault="00BE6C09" w:rsidP="00BE6C09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32017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Anexa nr.10</w:t>
      </w:r>
    </w:p>
    <w:p w14:paraId="43FECE72" w14:textId="77777777" w:rsidR="00BE6C09" w:rsidRPr="00132017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  <w:r w:rsidRPr="00132017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la decizia Consiliului local </w:t>
      </w:r>
    </w:p>
    <w:p w14:paraId="2142D54A" w14:textId="1892CA45" w:rsidR="00BE6C09" w:rsidRPr="00132017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  <w:r w:rsidRPr="00132017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nr. </w:t>
      </w:r>
      <w:r w:rsidR="003E249F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5</w:t>
      </w:r>
      <w:r w:rsidRPr="00132017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/</w:t>
      </w:r>
      <w:r w:rsidR="00DB22E4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11</w:t>
      </w:r>
      <w:r w:rsidRPr="00132017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 din </w:t>
      </w:r>
      <w:r w:rsidR="003E249F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10</w:t>
      </w:r>
      <w:r w:rsidRPr="00132017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.12.202</w:t>
      </w:r>
      <w:r w:rsidR="003E249F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5</w:t>
      </w:r>
    </w:p>
    <w:p w14:paraId="1BFD449D" w14:textId="77777777" w:rsidR="00BE6C09" w:rsidRPr="00132017" w:rsidRDefault="00BE6C09" w:rsidP="00BE6C0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</w:p>
    <w:p w14:paraId="5E3DEE82" w14:textId="627C22F8" w:rsidR="00BE6C09" w:rsidRPr="002500DF" w:rsidRDefault="00BE6C09" w:rsidP="00BE6C09">
      <w:pPr>
        <w:tabs>
          <w:tab w:val="left" w:pos="7371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2500D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Cuantumul fondului de rezerva al bugetului local pentru anul 202</w:t>
      </w:r>
      <w:r w:rsidR="002D2705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4</w:t>
      </w:r>
    </w:p>
    <w:tbl>
      <w:tblPr>
        <w:tblW w:w="917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150"/>
        <w:gridCol w:w="2175"/>
        <w:gridCol w:w="3000"/>
      </w:tblGrid>
      <w:tr w:rsidR="00BE6C09" w:rsidRPr="00621585" w14:paraId="77E3F847" w14:textId="77777777" w:rsidTr="00153FB4">
        <w:trPr>
          <w:trHeight w:val="243"/>
        </w:trPr>
        <w:tc>
          <w:tcPr>
            <w:tcW w:w="850" w:type="dxa"/>
          </w:tcPr>
          <w:p w14:paraId="08F3E944" w14:textId="77777777" w:rsidR="00BE6C09" w:rsidRPr="00621585" w:rsidRDefault="00BE6C09" w:rsidP="00153FB4">
            <w:pPr>
              <w:tabs>
                <w:tab w:val="left" w:pos="7371"/>
              </w:tabs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Nr.</w:t>
            </w:r>
          </w:p>
        </w:tc>
        <w:tc>
          <w:tcPr>
            <w:tcW w:w="3150" w:type="dxa"/>
          </w:tcPr>
          <w:p w14:paraId="104888BC" w14:textId="77777777" w:rsidR="00BE6C09" w:rsidRPr="00621585" w:rsidRDefault="00BE6C09" w:rsidP="00153FB4">
            <w:pPr>
              <w:tabs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Denumirea</w:t>
            </w:r>
            <w:proofErr w:type="spellEnd"/>
          </w:p>
        </w:tc>
        <w:tc>
          <w:tcPr>
            <w:tcW w:w="2175" w:type="dxa"/>
          </w:tcPr>
          <w:p w14:paraId="49B23C29" w14:textId="77777777" w:rsidR="00BE6C09" w:rsidRPr="00621585" w:rsidRDefault="00BE6C09" w:rsidP="00153FB4">
            <w:pPr>
              <w:tabs>
                <w:tab w:val="left" w:pos="7371"/>
              </w:tabs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COD</w:t>
            </w:r>
          </w:p>
        </w:tc>
        <w:tc>
          <w:tcPr>
            <w:tcW w:w="3000" w:type="dxa"/>
          </w:tcPr>
          <w:p w14:paraId="55BABCA5" w14:textId="77777777" w:rsidR="00BE6C09" w:rsidRPr="00621585" w:rsidRDefault="00BE6C09" w:rsidP="00153FB4">
            <w:pPr>
              <w:tabs>
                <w:tab w:val="left" w:pos="7371"/>
              </w:tabs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6215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Suma,mii</w:t>
            </w:r>
            <w:proofErr w:type="spellEnd"/>
            <w:proofErr w:type="gramEnd"/>
            <w:r w:rsidRPr="006215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lei</w:t>
            </w:r>
          </w:p>
        </w:tc>
      </w:tr>
      <w:tr w:rsidR="00BE6C09" w:rsidRPr="00621585" w14:paraId="01CE1189" w14:textId="77777777" w:rsidTr="00153FB4">
        <w:trPr>
          <w:trHeight w:val="3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C309" w14:textId="77777777" w:rsidR="00BE6C09" w:rsidRPr="00621585" w:rsidRDefault="00BE6C09" w:rsidP="00153FB4">
            <w:pPr>
              <w:tabs>
                <w:tab w:val="left" w:pos="7371"/>
              </w:tabs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2B39" w14:textId="77777777" w:rsidR="00BE6C09" w:rsidRPr="00621585" w:rsidRDefault="00BE6C09" w:rsidP="00153FB4">
            <w:pPr>
              <w:tabs>
                <w:tab w:val="left" w:pos="7371"/>
              </w:tabs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Fond de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rezerva</w:t>
            </w:r>
            <w:proofErr w:type="spellEnd"/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2CC2" w14:textId="77777777" w:rsidR="00BE6C09" w:rsidRPr="00621585" w:rsidRDefault="00BE6C09" w:rsidP="00153FB4">
            <w:pPr>
              <w:tabs>
                <w:tab w:val="left" w:pos="7371"/>
              </w:tabs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0169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DC7A" w14:textId="4DAF21D0" w:rsidR="00BE6C09" w:rsidRPr="00621585" w:rsidRDefault="003E249F" w:rsidP="00153FB4">
            <w:pPr>
              <w:tabs>
                <w:tab w:val="left" w:pos="737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31.3</w:t>
            </w:r>
          </w:p>
        </w:tc>
      </w:tr>
    </w:tbl>
    <w:p w14:paraId="598366BF" w14:textId="77777777" w:rsidR="00BE6C09" w:rsidRPr="00621585" w:rsidRDefault="00BE6C09" w:rsidP="00BE6C09">
      <w:pPr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lang w:eastAsia="ru-RU" w:bidi="ar-SA"/>
        </w:rPr>
      </w:pPr>
      <w:bookmarkStart w:id="1" w:name="_heading=h.30j0zll" w:colFirst="0" w:colLast="0"/>
      <w:bookmarkStart w:id="2" w:name="_Hlk122696908"/>
      <w:bookmarkEnd w:id="1"/>
    </w:p>
    <w:p w14:paraId="21098D26" w14:textId="77777777" w:rsidR="00BE6C09" w:rsidRPr="00621585" w:rsidRDefault="00BE6C09" w:rsidP="00BE6C09">
      <w:pPr>
        <w:suppressAutoHyphens w:val="0"/>
        <w:spacing w:line="240" w:lineRule="auto"/>
        <w:jc w:val="right"/>
        <w:rPr>
          <w:rFonts w:ascii="Times New Roman" w:eastAsia="Calibri" w:hAnsi="Times New Roman" w:cs="Times New Roman"/>
          <w:sz w:val="24"/>
          <w:lang w:eastAsia="en-US" w:bidi="ar-SA"/>
        </w:rPr>
      </w:pPr>
      <w:proofErr w:type="spellStart"/>
      <w:r w:rsidRPr="00621585">
        <w:rPr>
          <w:rFonts w:ascii="Times New Roman" w:eastAsia="Times New Roman" w:hAnsi="Times New Roman" w:cs="Times New Roman"/>
          <w:i/>
          <w:sz w:val="24"/>
          <w:lang w:eastAsia="ru-RU" w:bidi="ar-SA"/>
        </w:rPr>
        <w:t>Anexa</w:t>
      </w:r>
      <w:proofErr w:type="spellEnd"/>
      <w:r w:rsidRPr="00621585">
        <w:rPr>
          <w:rFonts w:ascii="Times New Roman" w:eastAsia="Times New Roman" w:hAnsi="Times New Roman" w:cs="Times New Roman"/>
          <w:i/>
          <w:sz w:val="24"/>
          <w:lang w:eastAsia="ru-RU" w:bidi="ar-SA"/>
        </w:rPr>
        <w:t xml:space="preserve"> nr.11</w:t>
      </w:r>
    </w:p>
    <w:p w14:paraId="0678BA88" w14:textId="77777777" w:rsidR="00BE6C09" w:rsidRPr="00621585" w:rsidRDefault="00BE6C09" w:rsidP="00BE6C09">
      <w:pPr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lang w:eastAsia="ru-RU" w:bidi="ar-SA"/>
        </w:rPr>
      </w:pPr>
      <w:r w:rsidRPr="00621585">
        <w:rPr>
          <w:rFonts w:ascii="Times New Roman" w:eastAsia="Times New Roman" w:hAnsi="Times New Roman" w:cs="Times New Roman"/>
          <w:i/>
          <w:sz w:val="24"/>
          <w:lang w:eastAsia="ru-RU" w:bidi="ar-SA"/>
        </w:rPr>
        <w:t xml:space="preserve">la </w:t>
      </w:r>
      <w:proofErr w:type="spellStart"/>
      <w:r w:rsidRPr="00621585">
        <w:rPr>
          <w:rFonts w:ascii="Times New Roman" w:eastAsia="Times New Roman" w:hAnsi="Times New Roman" w:cs="Times New Roman"/>
          <w:i/>
          <w:sz w:val="24"/>
          <w:lang w:eastAsia="ru-RU" w:bidi="ar-SA"/>
        </w:rPr>
        <w:t>decizia</w:t>
      </w:r>
      <w:proofErr w:type="spellEnd"/>
      <w:r w:rsidRPr="00621585">
        <w:rPr>
          <w:rFonts w:ascii="Times New Roman" w:eastAsia="Times New Roman" w:hAnsi="Times New Roman" w:cs="Times New Roman"/>
          <w:i/>
          <w:sz w:val="24"/>
          <w:lang w:eastAsia="ru-RU" w:bidi="ar-SA"/>
        </w:rPr>
        <w:t xml:space="preserve"> </w:t>
      </w:r>
      <w:proofErr w:type="spellStart"/>
      <w:r w:rsidRPr="00621585">
        <w:rPr>
          <w:rFonts w:ascii="Times New Roman" w:eastAsia="Times New Roman" w:hAnsi="Times New Roman" w:cs="Times New Roman"/>
          <w:i/>
          <w:sz w:val="24"/>
          <w:lang w:eastAsia="ru-RU" w:bidi="ar-SA"/>
        </w:rPr>
        <w:t>Consiliului</w:t>
      </w:r>
      <w:proofErr w:type="spellEnd"/>
      <w:r w:rsidRPr="00621585">
        <w:rPr>
          <w:rFonts w:ascii="Times New Roman" w:eastAsia="Times New Roman" w:hAnsi="Times New Roman" w:cs="Times New Roman"/>
          <w:i/>
          <w:sz w:val="24"/>
          <w:lang w:eastAsia="ru-RU" w:bidi="ar-SA"/>
        </w:rPr>
        <w:t xml:space="preserve"> local </w:t>
      </w:r>
    </w:p>
    <w:p w14:paraId="6098B112" w14:textId="6729C734" w:rsidR="00BE6C09" w:rsidRPr="00621585" w:rsidRDefault="00BE6C09" w:rsidP="00BE6C09">
      <w:pPr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lang w:eastAsia="ru-RU" w:bidi="ar-SA"/>
        </w:rPr>
      </w:pPr>
      <w:r w:rsidRPr="00621585">
        <w:rPr>
          <w:rFonts w:ascii="Times New Roman" w:eastAsia="Times New Roman" w:hAnsi="Times New Roman" w:cs="Times New Roman"/>
          <w:i/>
          <w:sz w:val="24"/>
          <w:lang w:eastAsia="ru-RU" w:bidi="ar-SA"/>
        </w:rPr>
        <w:t>nr. _</w:t>
      </w:r>
      <w:r w:rsidR="003E249F">
        <w:rPr>
          <w:rFonts w:ascii="Times New Roman" w:eastAsia="Times New Roman" w:hAnsi="Times New Roman" w:cs="Times New Roman"/>
          <w:i/>
          <w:sz w:val="24"/>
          <w:u w:val="single"/>
          <w:lang w:eastAsia="ru-RU" w:bidi="ar-SA"/>
        </w:rPr>
        <w:t>5</w:t>
      </w:r>
      <w:r w:rsidR="00132017">
        <w:rPr>
          <w:rFonts w:ascii="Times New Roman" w:eastAsia="Times New Roman" w:hAnsi="Times New Roman" w:cs="Times New Roman"/>
          <w:i/>
          <w:sz w:val="24"/>
          <w:u w:val="single"/>
          <w:lang w:eastAsia="ru-RU" w:bidi="ar-SA"/>
        </w:rPr>
        <w:t>/</w:t>
      </w:r>
      <w:r w:rsidR="00DB22E4">
        <w:rPr>
          <w:rFonts w:ascii="Times New Roman" w:eastAsia="Times New Roman" w:hAnsi="Times New Roman" w:cs="Times New Roman"/>
          <w:i/>
          <w:sz w:val="24"/>
          <w:u w:val="single"/>
          <w:lang w:eastAsia="ru-RU" w:bidi="ar-SA"/>
        </w:rPr>
        <w:t>11</w:t>
      </w:r>
      <w:r w:rsidRPr="00621585">
        <w:rPr>
          <w:rFonts w:ascii="Times New Roman" w:eastAsia="Times New Roman" w:hAnsi="Times New Roman" w:cs="Times New Roman"/>
          <w:i/>
          <w:sz w:val="24"/>
          <w:lang w:eastAsia="ru-RU" w:bidi="ar-SA"/>
        </w:rPr>
        <w:t>__ din _</w:t>
      </w:r>
      <w:r w:rsidR="003E249F">
        <w:rPr>
          <w:rFonts w:ascii="Times New Roman" w:eastAsia="Times New Roman" w:hAnsi="Times New Roman" w:cs="Times New Roman"/>
          <w:i/>
          <w:sz w:val="24"/>
          <w:u w:val="single"/>
          <w:lang w:eastAsia="ru-RU" w:bidi="ar-SA"/>
        </w:rPr>
        <w:t>1</w:t>
      </w:r>
      <w:r w:rsidR="00DB22E4">
        <w:rPr>
          <w:rFonts w:ascii="Times New Roman" w:eastAsia="Times New Roman" w:hAnsi="Times New Roman" w:cs="Times New Roman"/>
          <w:i/>
          <w:sz w:val="24"/>
          <w:u w:val="single"/>
          <w:lang w:eastAsia="ru-RU" w:bidi="ar-SA"/>
        </w:rPr>
        <w:t>0</w:t>
      </w:r>
      <w:r w:rsidRPr="00621585">
        <w:rPr>
          <w:rFonts w:ascii="Times New Roman" w:eastAsia="Times New Roman" w:hAnsi="Times New Roman" w:cs="Times New Roman"/>
          <w:i/>
          <w:sz w:val="24"/>
          <w:u w:val="single"/>
          <w:lang w:eastAsia="ru-RU" w:bidi="ar-SA"/>
        </w:rPr>
        <w:t>.12.202</w:t>
      </w:r>
      <w:r w:rsidR="003E249F">
        <w:rPr>
          <w:rFonts w:ascii="Times New Roman" w:eastAsia="Times New Roman" w:hAnsi="Times New Roman" w:cs="Times New Roman"/>
          <w:i/>
          <w:sz w:val="24"/>
          <w:u w:val="single"/>
          <w:lang w:eastAsia="ru-RU" w:bidi="ar-SA"/>
        </w:rPr>
        <w:t>5</w:t>
      </w:r>
    </w:p>
    <w:bookmarkEnd w:id="2"/>
    <w:p w14:paraId="5CCDEC2F" w14:textId="77777777" w:rsidR="00BE6C09" w:rsidRPr="00621585" w:rsidRDefault="00BE6C09" w:rsidP="00BE6C09">
      <w:pPr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lang w:eastAsia="ru-RU" w:bidi="ar-SA"/>
        </w:rPr>
      </w:pPr>
    </w:p>
    <w:p w14:paraId="62EAAF73" w14:textId="5D58178D" w:rsidR="00BE6C09" w:rsidRPr="002500DF" w:rsidRDefault="00BE6C09" w:rsidP="00BE6C09">
      <w:pPr>
        <w:suppressAutoHyphens w:val="0"/>
        <w:spacing w:line="259" w:lineRule="auto"/>
        <w:jc w:val="left"/>
        <w:rPr>
          <w:rFonts w:ascii="Times New Roman" w:eastAsia="Calibri" w:hAnsi="Times New Roman" w:cs="Times New Roman"/>
          <w:sz w:val="28"/>
          <w:szCs w:val="28"/>
          <w:lang w:val="pt-BR" w:eastAsia="en-US" w:bidi="ar-SA"/>
        </w:rPr>
      </w:pPr>
      <w:r w:rsidRPr="002500DF">
        <w:rPr>
          <w:rFonts w:ascii="Times New Roman" w:eastAsia="Calibri" w:hAnsi="Times New Roman" w:cs="Times New Roman"/>
          <w:sz w:val="28"/>
          <w:szCs w:val="28"/>
          <w:lang w:val="pt-BR" w:eastAsia="en-US" w:bidi="ar-SA"/>
        </w:rPr>
        <w:t>Estimarea cheltuielilor destinate pentru achitarea si deservirea împrumuturilor contractate si a garanțiilor acordate pentru anul 202</w:t>
      </w:r>
      <w:r w:rsidR="003E249F">
        <w:rPr>
          <w:rFonts w:ascii="Times New Roman" w:eastAsia="Calibri" w:hAnsi="Times New Roman" w:cs="Times New Roman"/>
          <w:sz w:val="28"/>
          <w:szCs w:val="28"/>
          <w:lang w:val="pt-BR" w:eastAsia="en-US" w:bidi="ar-SA"/>
        </w:rPr>
        <w:t>5</w:t>
      </w:r>
    </w:p>
    <w:tbl>
      <w:tblPr>
        <w:tblpPr w:leftFromText="180" w:rightFromText="180" w:vertAnchor="text" w:tblpY="282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828"/>
        <w:gridCol w:w="1417"/>
        <w:gridCol w:w="1418"/>
        <w:gridCol w:w="1134"/>
        <w:gridCol w:w="1417"/>
        <w:gridCol w:w="1512"/>
      </w:tblGrid>
      <w:tr w:rsidR="00BE6C09" w:rsidRPr="00621585" w14:paraId="36514217" w14:textId="77777777" w:rsidTr="00153FB4">
        <w:trPr>
          <w:trHeight w:val="375"/>
        </w:trPr>
        <w:tc>
          <w:tcPr>
            <w:tcW w:w="719" w:type="dxa"/>
            <w:vMerge w:val="restart"/>
            <w:tcBorders>
              <w:bottom w:val="single" w:sz="4" w:space="0" w:color="auto"/>
            </w:tcBorders>
            <w:vAlign w:val="center"/>
          </w:tcPr>
          <w:p w14:paraId="6059A997" w14:textId="77777777" w:rsidR="00BE6C09" w:rsidRPr="00621585" w:rsidRDefault="00BE6C09" w:rsidP="00153FB4">
            <w:pPr>
              <w:tabs>
                <w:tab w:val="left" w:pos="7371"/>
              </w:tabs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 w:bidi="ar-SA"/>
              </w:rPr>
            </w:pPr>
            <w:r w:rsidRPr="00621585">
              <w:rPr>
                <w:rFonts w:ascii="Times New Roman" w:eastAsia="Calibri" w:hAnsi="Times New Roman" w:cs="Times New Roman"/>
                <w:sz w:val="24"/>
                <w:lang w:eastAsia="en-US" w:bidi="ar-SA"/>
              </w:rPr>
              <w:t>Nr,</w:t>
            </w:r>
          </w:p>
        </w:tc>
        <w:tc>
          <w:tcPr>
            <w:tcW w:w="1828" w:type="dxa"/>
            <w:vMerge w:val="restart"/>
            <w:tcBorders>
              <w:bottom w:val="single" w:sz="4" w:space="0" w:color="auto"/>
            </w:tcBorders>
            <w:vAlign w:val="center"/>
          </w:tcPr>
          <w:p w14:paraId="6ACBE563" w14:textId="77777777" w:rsidR="00BE6C09" w:rsidRPr="00621585" w:rsidRDefault="00BE6C09" w:rsidP="00153FB4">
            <w:pPr>
              <w:tabs>
                <w:tab w:val="left" w:pos="7371"/>
              </w:tabs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 w:bidi="ar-SA"/>
              </w:rPr>
            </w:pPr>
            <w:proofErr w:type="spellStart"/>
            <w:r w:rsidRPr="00621585">
              <w:rPr>
                <w:rFonts w:ascii="Times New Roman" w:eastAsia="Calibri" w:hAnsi="Times New Roman" w:cs="Times New Roman"/>
                <w:sz w:val="24"/>
                <w:lang w:eastAsia="en-US" w:bidi="ar-SA"/>
              </w:rPr>
              <w:t>Denumirea</w:t>
            </w:r>
            <w:proofErr w:type="spellEnd"/>
            <w:r w:rsidRPr="00621585">
              <w:rPr>
                <w:rFonts w:ascii="Times New Roman" w:eastAsia="Calibri" w:hAnsi="Times New Roman" w:cs="Times New Roman"/>
                <w:sz w:val="24"/>
                <w:lang w:eastAsia="en-US" w:bidi="ar-SA"/>
              </w:rPr>
              <w:t xml:space="preserve"> </w:t>
            </w:r>
            <w:proofErr w:type="spellStart"/>
            <w:r w:rsidRPr="00621585">
              <w:rPr>
                <w:rFonts w:ascii="Times New Roman" w:eastAsia="Calibri" w:hAnsi="Times New Roman" w:cs="Times New Roman"/>
                <w:sz w:val="24"/>
                <w:lang w:eastAsia="en-US" w:bidi="ar-SA"/>
              </w:rPr>
              <w:t>indicatorilor</w:t>
            </w:r>
            <w:proofErr w:type="spellEnd"/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2B2BF782" w14:textId="77777777" w:rsidR="00BE6C09" w:rsidRPr="00621585" w:rsidRDefault="00BE6C09" w:rsidP="00153FB4">
            <w:pPr>
              <w:tabs>
                <w:tab w:val="left" w:pos="7371"/>
              </w:tabs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 w:bidi="ar-SA"/>
              </w:rPr>
            </w:pPr>
            <w:r w:rsidRPr="00621585">
              <w:rPr>
                <w:rFonts w:ascii="Times New Roman" w:eastAsia="Calibri" w:hAnsi="Times New Roman" w:cs="Times New Roman"/>
                <w:sz w:val="24"/>
                <w:lang w:eastAsia="en-US" w:bidi="ar-SA"/>
              </w:rPr>
              <w:t xml:space="preserve"> Valuta conform </w:t>
            </w:r>
            <w:proofErr w:type="spellStart"/>
            <w:r w:rsidRPr="00621585">
              <w:rPr>
                <w:rFonts w:ascii="Times New Roman" w:eastAsia="Calibri" w:hAnsi="Times New Roman" w:cs="Times New Roman"/>
                <w:sz w:val="24"/>
                <w:lang w:eastAsia="en-US" w:bidi="ar-SA"/>
              </w:rPr>
              <w:t>contractului</w:t>
            </w:r>
            <w:proofErr w:type="spellEnd"/>
          </w:p>
        </w:tc>
        <w:tc>
          <w:tcPr>
            <w:tcW w:w="1418" w:type="dxa"/>
            <w:vMerge w:val="restart"/>
          </w:tcPr>
          <w:p w14:paraId="50C30979" w14:textId="77777777" w:rsidR="00BE6C09" w:rsidRPr="002500DF" w:rsidRDefault="00BE6C09" w:rsidP="00153FB4">
            <w:pPr>
              <w:tabs>
                <w:tab w:val="left" w:pos="264"/>
                <w:tab w:val="left" w:pos="7371"/>
              </w:tabs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val="pt-BR" w:eastAsia="en-US" w:bidi="ar-SA"/>
              </w:rPr>
            </w:pPr>
            <w:r w:rsidRPr="002500DF">
              <w:rPr>
                <w:rFonts w:ascii="Times New Roman" w:eastAsia="Calibri" w:hAnsi="Times New Roman" w:cs="Times New Roman"/>
                <w:sz w:val="24"/>
                <w:lang w:val="pt-BR" w:eastAsia="en-US" w:bidi="ar-SA"/>
              </w:rPr>
              <w:t>Nr.si data deciziei  Consiliului</w:t>
            </w:r>
          </w:p>
        </w:tc>
        <w:tc>
          <w:tcPr>
            <w:tcW w:w="1134" w:type="dxa"/>
            <w:vMerge w:val="restart"/>
          </w:tcPr>
          <w:p w14:paraId="654F393A" w14:textId="77777777" w:rsidR="00BE6C09" w:rsidRPr="00621585" w:rsidRDefault="00BE6C09" w:rsidP="00153FB4">
            <w:pPr>
              <w:tabs>
                <w:tab w:val="left" w:pos="264"/>
                <w:tab w:val="left" w:pos="7371"/>
              </w:tabs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 w:bidi="ar-SA"/>
              </w:rPr>
            </w:pPr>
            <w:proofErr w:type="spellStart"/>
            <w:r w:rsidRPr="00621585">
              <w:rPr>
                <w:rFonts w:ascii="Times New Roman" w:eastAsia="Calibri" w:hAnsi="Times New Roman" w:cs="Times New Roman"/>
                <w:sz w:val="24"/>
                <w:lang w:eastAsia="en-US" w:bidi="ar-SA"/>
              </w:rPr>
              <w:t>Aprobat</w:t>
            </w:r>
            <w:proofErr w:type="spellEnd"/>
            <w:r w:rsidRPr="00621585">
              <w:rPr>
                <w:rFonts w:ascii="Times New Roman" w:eastAsia="Calibri" w:hAnsi="Times New Roman" w:cs="Times New Roman"/>
                <w:sz w:val="24"/>
                <w:lang w:eastAsia="en-US" w:bidi="ar-SA"/>
              </w:rPr>
              <w:t xml:space="preserve"> in </w:t>
            </w:r>
            <w:proofErr w:type="spellStart"/>
            <w:r w:rsidRPr="00621585">
              <w:rPr>
                <w:rFonts w:ascii="Times New Roman" w:eastAsia="Calibri" w:hAnsi="Times New Roman" w:cs="Times New Roman"/>
                <w:sz w:val="24"/>
                <w:lang w:eastAsia="en-US" w:bidi="ar-SA"/>
              </w:rPr>
              <w:t>buget</w:t>
            </w:r>
            <w:proofErr w:type="spellEnd"/>
          </w:p>
        </w:tc>
        <w:tc>
          <w:tcPr>
            <w:tcW w:w="2929" w:type="dxa"/>
            <w:gridSpan w:val="2"/>
            <w:tcBorders>
              <w:bottom w:val="single" w:sz="4" w:space="0" w:color="auto"/>
            </w:tcBorders>
          </w:tcPr>
          <w:p w14:paraId="2B5350D8" w14:textId="77777777" w:rsidR="00BE6C09" w:rsidRPr="00621585" w:rsidRDefault="00BE6C09" w:rsidP="00153FB4">
            <w:pPr>
              <w:tabs>
                <w:tab w:val="left" w:pos="264"/>
                <w:tab w:val="left" w:pos="7371"/>
              </w:tabs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 w:bidi="ar-SA"/>
              </w:rPr>
            </w:pPr>
            <w:proofErr w:type="spellStart"/>
            <w:r w:rsidRPr="00621585">
              <w:rPr>
                <w:rFonts w:ascii="Times New Roman" w:eastAsia="Calibri" w:hAnsi="Times New Roman" w:cs="Times New Roman"/>
                <w:sz w:val="24"/>
                <w:lang w:eastAsia="en-US" w:bidi="ar-SA"/>
              </w:rPr>
              <w:t>Inclusiv</w:t>
            </w:r>
            <w:proofErr w:type="spellEnd"/>
          </w:p>
        </w:tc>
      </w:tr>
      <w:tr w:rsidR="00BE6C09" w:rsidRPr="00A54DB1" w14:paraId="7A8464E3" w14:textId="77777777" w:rsidTr="00153FB4">
        <w:trPr>
          <w:trHeight w:val="1446"/>
        </w:trPr>
        <w:tc>
          <w:tcPr>
            <w:tcW w:w="719" w:type="dxa"/>
            <w:vMerge/>
            <w:tcBorders>
              <w:bottom w:val="single" w:sz="4" w:space="0" w:color="auto"/>
            </w:tcBorders>
            <w:vAlign w:val="center"/>
          </w:tcPr>
          <w:p w14:paraId="66613B1A" w14:textId="77777777" w:rsidR="00BE6C09" w:rsidRPr="00621585" w:rsidRDefault="00BE6C09" w:rsidP="00153FB4">
            <w:pPr>
              <w:tabs>
                <w:tab w:val="left" w:pos="7371"/>
              </w:tabs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 w:bidi="ar-SA"/>
              </w:rPr>
            </w:pPr>
          </w:p>
        </w:tc>
        <w:tc>
          <w:tcPr>
            <w:tcW w:w="1828" w:type="dxa"/>
            <w:vMerge/>
            <w:tcBorders>
              <w:bottom w:val="single" w:sz="4" w:space="0" w:color="auto"/>
            </w:tcBorders>
            <w:vAlign w:val="center"/>
          </w:tcPr>
          <w:p w14:paraId="3B2550FA" w14:textId="77777777" w:rsidR="00BE6C09" w:rsidRPr="00621585" w:rsidRDefault="00BE6C09" w:rsidP="00153FB4">
            <w:pPr>
              <w:tabs>
                <w:tab w:val="left" w:pos="7371"/>
              </w:tabs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 w:bidi="ar-S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1A05C51" w14:textId="77777777" w:rsidR="00BE6C09" w:rsidRPr="00621585" w:rsidRDefault="00BE6C09" w:rsidP="00153FB4">
            <w:pPr>
              <w:tabs>
                <w:tab w:val="left" w:pos="7371"/>
              </w:tabs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 w:bidi="ar-SA"/>
              </w:rPr>
            </w:pPr>
          </w:p>
        </w:tc>
        <w:tc>
          <w:tcPr>
            <w:tcW w:w="1418" w:type="dxa"/>
            <w:vMerge/>
          </w:tcPr>
          <w:p w14:paraId="20024C92" w14:textId="77777777" w:rsidR="00BE6C09" w:rsidRPr="00621585" w:rsidRDefault="00BE6C09" w:rsidP="00153FB4">
            <w:pPr>
              <w:tabs>
                <w:tab w:val="left" w:pos="264"/>
                <w:tab w:val="left" w:pos="7371"/>
              </w:tabs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 w:bidi="ar-SA"/>
              </w:rPr>
            </w:pPr>
          </w:p>
        </w:tc>
        <w:tc>
          <w:tcPr>
            <w:tcW w:w="1134" w:type="dxa"/>
            <w:vMerge/>
          </w:tcPr>
          <w:p w14:paraId="134038E9" w14:textId="77777777" w:rsidR="00BE6C09" w:rsidRPr="00621585" w:rsidRDefault="00BE6C09" w:rsidP="00153FB4">
            <w:pPr>
              <w:tabs>
                <w:tab w:val="left" w:pos="264"/>
                <w:tab w:val="left" w:pos="7371"/>
              </w:tabs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 w:bidi="ar-SA"/>
              </w:rPr>
            </w:pPr>
          </w:p>
        </w:tc>
        <w:tc>
          <w:tcPr>
            <w:tcW w:w="1417" w:type="dxa"/>
          </w:tcPr>
          <w:p w14:paraId="21D3FB25" w14:textId="77777777" w:rsidR="00BE6C09" w:rsidRPr="00621585" w:rsidRDefault="00BE6C09" w:rsidP="00153FB4">
            <w:pPr>
              <w:tabs>
                <w:tab w:val="left" w:pos="264"/>
                <w:tab w:val="left" w:pos="7371"/>
              </w:tabs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 w:bidi="ar-SA"/>
              </w:rPr>
            </w:pPr>
            <w:proofErr w:type="spellStart"/>
            <w:r w:rsidRPr="00621585">
              <w:rPr>
                <w:rFonts w:ascii="Times New Roman" w:eastAsia="Calibri" w:hAnsi="Times New Roman" w:cs="Times New Roman"/>
                <w:sz w:val="24"/>
                <w:lang w:eastAsia="en-US" w:bidi="ar-SA"/>
              </w:rPr>
              <w:t>Rambursarea</w:t>
            </w:r>
            <w:proofErr w:type="spellEnd"/>
            <w:r w:rsidRPr="00621585">
              <w:rPr>
                <w:rFonts w:ascii="Times New Roman" w:eastAsia="Calibri" w:hAnsi="Times New Roman" w:cs="Times New Roman"/>
                <w:sz w:val="24"/>
                <w:lang w:eastAsia="en-US" w:bidi="ar-SA"/>
              </w:rPr>
              <w:t xml:space="preserve"> </w:t>
            </w:r>
            <w:proofErr w:type="spellStart"/>
            <w:r w:rsidRPr="00621585">
              <w:rPr>
                <w:rFonts w:ascii="Times New Roman" w:eastAsia="Calibri" w:hAnsi="Times New Roman" w:cs="Times New Roman"/>
                <w:sz w:val="24"/>
                <w:lang w:eastAsia="en-US" w:bidi="ar-SA"/>
              </w:rPr>
              <w:t>sumei</w:t>
            </w:r>
            <w:proofErr w:type="spellEnd"/>
            <w:r w:rsidRPr="00621585">
              <w:rPr>
                <w:rFonts w:ascii="Times New Roman" w:eastAsia="Calibri" w:hAnsi="Times New Roman" w:cs="Times New Roman"/>
                <w:sz w:val="24"/>
                <w:lang w:eastAsia="en-US" w:bidi="ar-SA"/>
              </w:rPr>
              <w:t xml:space="preserve"> de principal</w:t>
            </w:r>
          </w:p>
        </w:tc>
        <w:tc>
          <w:tcPr>
            <w:tcW w:w="1512" w:type="dxa"/>
          </w:tcPr>
          <w:p w14:paraId="5C566C44" w14:textId="77777777" w:rsidR="00BE6C09" w:rsidRPr="002500DF" w:rsidRDefault="00BE6C09" w:rsidP="00153FB4">
            <w:pPr>
              <w:tabs>
                <w:tab w:val="left" w:pos="264"/>
                <w:tab w:val="left" w:pos="7371"/>
              </w:tabs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val="pt-BR" w:eastAsia="en-US" w:bidi="ar-SA"/>
              </w:rPr>
            </w:pPr>
            <w:r w:rsidRPr="002500DF">
              <w:rPr>
                <w:rFonts w:ascii="Times New Roman" w:eastAsia="Calibri" w:hAnsi="Times New Roman" w:cs="Times New Roman"/>
                <w:sz w:val="24"/>
                <w:lang w:val="pt-BR" w:eastAsia="en-US" w:bidi="ar-SA"/>
              </w:rPr>
              <w:t>Deservirea creditului (dobinzi,taxe,comisioane)</w:t>
            </w:r>
          </w:p>
        </w:tc>
      </w:tr>
      <w:tr w:rsidR="00BE6C09" w:rsidRPr="00621585" w14:paraId="08ADB510" w14:textId="77777777" w:rsidTr="00153FB4">
        <w:tc>
          <w:tcPr>
            <w:tcW w:w="719" w:type="dxa"/>
            <w:vAlign w:val="center"/>
          </w:tcPr>
          <w:p w14:paraId="441F3FCB" w14:textId="77777777" w:rsidR="00BE6C09" w:rsidRPr="00621585" w:rsidRDefault="00BE6C09" w:rsidP="00153FB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1</w:t>
            </w:r>
          </w:p>
        </w:tc>
        <w:tc>
          <w:tcPr>
            <w:tcW w:w="1828" w:type="dxa"/>
            <w:vAlign w:val="center"/>
          </w:tcPr>
          <w:p w14:paraId="7DDF14CD" w14:textId="77777777" w:rsidR="00BE6C09" w:rsidRPr="002500DF" w:rsidRDefault="00BE6C09" w:rsidP="00153FB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pt-BR" w:eastAsia="ru-RU" w:bidi="ar-SA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lang w:val="pt-BR" w:eastAsia="ru-RU" w:bidi="ar-SA"/>
              </w:rPr>
              <w:t>Modernizarea Casei de Cultura  Zubresti</w:t>
            </w:r>
          </w:p>
        </w:tc>
        <w:tc>
          <w:tcPr>
            <w:tcW w:w="1417" w:type="dxa"/>
            <w:vAlign w:val="center"/>
          </w:tcPr>
          <w:p w14:paraId="722DF64E" w14:textId="77777777" w:rsidR="00BE6C09" w:rsidRPr="00621585" w:rsidRDefault="00BE6C09" w:rsidP="00153FB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lei</w:t>
            </w:r>
          </w:p>
        </w:tc>
        <w:tc>
          <w:tcPr>
            <w:tcW w:w="1418" w:type="dxa"/>
            <w:vAlign w:val="center"/>
          </w:tcPr>
          <w:p w14:paraId="684EF5A9" w14:textId="77777777" w:rsidR="00BE6C09" w:rsidRPr="00621585" w:rsidRDefault="00BE6C09" w:rsidP="00153FB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1134" w:type="dxa"/>
            <w:vAlign w:val="center"/>
          </w:tcPr>
          <w:p w14:paraId="383340D1" w14:textId="0068CFC2" w:rsidR="00BE6C09" w:rsidRPr="00621585" w:rsidRDefault="003E249F" w:rsidP="00153FB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80.7</w:t>
            </w:r>
          </w:p>
        </w:tc>
        <w:tc>
          <w:tcPr>
            <w:tcW w:w="1417" w:type="dxa"/>
            <w:vAlign w:val="center"/>
          </w:tcPr>
          <w:p w14:paraId="214A6566" w14:textId="20EF04AC" w:rsidR="00BE6C09" w:rsidRPr="00621585" w:rsidRDefault="003E249F" w:rsidP="003E249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79.1</w:t>
            </w:r>
          </w:p>
        </w:tc>
        <w:tc>
          <w:tcPr>
            <w:tcW w:w="1512" w:type="dxa"/>
            <w:vAlign w:val="center"/>
          </w:tcPr>
          <w:p w14:paraId="3E20BADE" w14:textId="7E983E4A" w:rsidR="00BE6C09" w:rsidRPr="00621585" w:rsidRDefault="003E249F" w:rsidP="00153FB4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ar-SA"/>
              </w:rPr>
              <w:t>1.6</w:t>
            </w:r>
          </w:p>
        </w:tc>
      </w:tr>
    </w:tbl>
    <w:p w14:paraId="0B07D532" w14:textId="77777777" w:rsidR="00BE6C09" w:rsidRPr="00621585" w:rsidRDefault="00BE6C09" w:rsidP="00BE6C09">
      <w:pPr>
        <w:spacing w:line="276" w:lineRule="auto"/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p w14:paraId="468AA359" w14:textId="77777777" w:rsidR="00BE6C09" w:rsidRPr="00621585" w:rsidRDefault="00BE6C09" w:rsidP="00BE6C09">
      <w:pPr>
        <w:tabs>
          <w:tab w:val="left" w:pos="7371"/>
        </w:tabs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621585"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proofErr w:type="spellStart"/>
      <w:r w:rsidRPr="00621585">
        <w:rPr>
          <w:rFonts w:ascii="Times New Roman" w:eastAsia="Times New Roman" w:hAnsi="Times New Roman" w:cs="Times New Roman"/>
          <w:i/>
        </w:rPr>
        <w:t>Anexa</w:t>
      </w:r>
      <w:proofErr w:type="spellEnd"/>
      <w:r w:rsidRPr="00621585">
        <w:rPr>
          <w:rFonts w:ascii="Times New Roman" w:eastAsia="Times New Roman" w:hAnsi="Times New Roman" w:cs="Times New Roman"/>
          <w:i/>
        </w:rPr>
        <w:t xml:space="preserve"> nr.12</w:t>
      </w:r>
    </w:p>
    <w:p w14:paraId="4FA97269" w14:textId="77777777" w:rsidR="00BE6C09" w:rsidRPr="00621585" w:rsidRDefault="00BE6C09" w:rsidP="00BE6C09">
      <w:pPr>
        <w:tabs>
          <w:tab w:val="left" w:pos="7371"/>
        </w:tabs>
        <w:spacing w:line="240" w:lineRule="auto"/>
        <w:jc w:val="left"/>
        <w:rPr>
          <w:rFonts w:ascii="Times New Roman" w:eastAsia="Times New Roman" w:hAnsi="Times New Roman" w:cs="Times New Roman"/>
          <w:i/>
        </w:rPr>
      </w:pPr>
      <w:r w:rsidRPr="00621585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                        la </w:t>
      </w:r>
      <w:proofErr w:type="spellStart"/>
      <w:r w:rsidRPr="00621585">
        <w:rPr>
          <w:rFonts w:ascii="Times New Roman" w:eastAsia="Times New Roman" w:hAnsi="Times New Roman" w:cs="Times New Roman"/>
          <w:i/>
        </w:rPr>
        <w:t>decizia</w:t>
      </w:r>
      <w:proofErr w:type="spellEnd"/>
      <w:r w:rsidRPr="0062158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621585">
        <w:rPr>
          <w:rFonts w:ascii="Times New Roman" w:eastAsia="Times New Roman" w:hAnsi="Times New Roman" w:cs="Times New Roman"/>
          <w:i/>
        </w:rPr>
        <w:t>Consiliului</w:t>
      </w:r>
      <w:proofErr w:type="spellEnd"/>
      <w:r w:rsidRPr="00621585">
        <w:rPr>
          <w:rFonts w:ascii="Times New Roman" w:eastAsia="Times New Roman" w:hAnsi="Times New Roman" w:cs="Times New Roman"/>
          <w:i/>
        </w:rPr>
        <w:t xml:space="preserve"> local </w:t>
      </w:r>
    </w:p>
    <w:p w14:paraId="32970142" w14:textId="4068B904" w:rsidR="00BE6C09" w:rsidRPr="00621585" w:rsidRDefault="00BE6C09" w:rsidP="00BE6C09">
      <w:pPr>
        <w:tabs>
          <w:tab w:val="left" w:pos="7371"/>
        </w:tabs>
        <w:spacing w:line="240" w:lineRule="auto"/>
        <w:jc w:val="right"/>
        <w:rPr>
          <w:rFonts w:ascii="Times New Roman" w:eastAsia="Times New Roman" w:hAnsi="Times New Roman" w:cs="Times New Roman"/>
          <w:i/>
        </w:rPr>
      </w:pPr>
      <w:r w:rsidRPr="00621585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                   </w:t>
      </w:r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nr. </w:t>
      </w:r>
      <w:r w:rsidR="003E249F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1F7821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 w:rsidR="00DB22E4">
        <w:rPr>
          <w:rFonts w:ascii="Times New Roman" w:eastAsia="Times New Roman" w:hAnsi="Times New Roman" w:cs="Times New Roman"/>
          <w:i/>
          <w:sz w:val="24"/>
          <w:szCs w:val="24"/>
        </w:rPr>
        <w:t>11</w:t>
      </w:r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 din </w:t>
      </w:r>
      <w:r w:rsidR="003E249F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DB22E4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>.12.202</w:t>
      </w:r>
      <w:r w:rsidR="003E249F">
        <w:rPr>
          <w:rFonts w:ascii="Times New Roman" w:eastAsia="Times New Roman" w:hAnsi="Times New Roman" w:cs="Times New Roman"/>
          <w:i/>
          <w:sz w:val="24"/>
          <w:szCs w:val="24"/>
        </w:rPr>
        <w:t>5</w:t>
      </w:r>
    </w:p>
    <w:p w14:paraId="66181605" w14:textId="77777777" w:rsidR="00BE6C09" w:rsidRPr="00621585" w:rsidRDefault="00BE6C09" w:rsidP="00BE6C09">
      <w:pPr>
        <w:tabs>
          <w:tab w:val="left" w:pos="7371"/>
        </w:tabs>
        <w:spacing w:line="240" w:lineRule="auto"/>
        <w:jc w:val="left"/>
        <w:rPr>
          <w:rFonts w:ascii="Times New Roman" w:eastAsia="Times New Roman" w:hAnsi="Times New Roman" w:cs="Times New Roman"/>
          <w:i/>
        </w:rPr>
      </w:pPr>
    </w:p>
    <w:p w14:paraId="45119DE0" w14:textId="3FAEE7E0" w:rsidR="00BE6C09" w:rsidRPr="002500DF" w:rsidRDefault="00BE6C09" w:rsidP="00BE6C09">
      <w:pPr>
        <w:tabs>
          <w:tab w:val="left" w:pos="7371"/>
        </w:tabs>
        <w:spacing w:after="200" w:line="276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2500DF">
        <w:rPr>
          <w:rFonts w:ascii="Times New Roman" w:eastAsia="Times New Roman" w:hAnsi="Times New Roman" w:cs="Times New Roman"/>
          <w:i/>
          <w:lang w:val="pt-BR"/>
        </w:rPr>
        <w:t xml:space="preserve">          </w:t>
      </w:r>
      <w:r w:rsidRPr="002500DF">
        <w:rPr>
          <w:rFonts w:ascii="Times New Roman" w:eastAsia="Times New Roman" w:hAnsi="Times New Roman" w:cs="Times New Roman"/>
          <w:b/>
          <w:lang w:val="pt-BR"/>
        </w:rPr>
        <w:t>Cotele impozitului pe bunurile imobilare in Primaria Zubresti , pentru anul 202</w:t>
      </w:r>
      <w:r w:rsidR="002D2705">
        <w:rPr>
          <w:rFonts w:ascii="Times New Roman" w:eastAsia="Times New Roman" w:hAnsi="Times New Roman" w:cs="Times New Roman"/>
          <w:b/>
          <w:lang w:val="pt-BR"/>
        </w:rPr>
        <w:t>4</w:t>
      </w:r>
      <w:r w:rsidRPr="002500DF">
        <w:rPr>
          <w:rFonts w:ascii="Times New Roman" w:eastAsia="Times New Roman" w:hAnsi="Times New Roman" w:cs="Times New Roman"/>
          <w:i/>
          <w:lang w:val="pt-BR"/>
        </w:rPr>
        <w:t xml:space="preserve">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268"/>
        <w:gridCol w:w="2551"/>
        <w:gridCol w:w="2268"/>
        <w:gridCol w:w="1418"/>
      </w:tblGrid>
      <w:tr w:rsidR="00BE6C09" w:rsidRPr="00621585" w14:paraId="044386CF" w14:textId="77777777" w:rsidTr="00153FB4">
        <w:tc>
          <w:tcPr>
            <w:tcW w:w="846" w:type="dxa"/>
          </w:tcPr>
          <w:p w14:paraId="4FE26EF8" w14:textId="77777777" w:rsidR="00BE6C09" w:rsidRPr="00621585" w:rsidRDefault="00BE6C09" w:rsidP="00153F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268" w:type="dxa"/>
          </w:tcPr>
          <w:p w14:paraId="3CC7FCB5" w14:textId="77777777" w:rsidR="00BE6C09" w:rsidRPr="00621585" w:rsidRDefault="00BE6C09" w:rsidP="00153F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Denumitra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impozitelor</w:t>
            </w:r>
            <w:proofErr w:type="spellEnd"/>
          </w:p>
        </w:tc>
        <w:tc>
          <w:tcPr>
            <w:tcW w:w="2551" w:type="dxa"/>
          </w:tcPr>
          <w:p w14:paraId="5F3672B6" w14:textId="77777777" w:rsidR="00BE6C09" w:rsidRPr="00621585" w:rsidRDefault="00BE6C09" w:rsidP="00153F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Subiectul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impunetii</w:t>
            </w:r>
            <w:proofErr w:type="spellEnd"/>
          </w:p>
        </w:tc>
        <w:tc>
          <w:tcPr>
            <w:tcW w:w="2268" w:type="dxa"/>
          </w:tcPr>
          <w:p w14:paraId="46DB8A7B" w14:textId="77777777" w:rsidR="00BE6C09" w:rsidRPr="002500DF" w:rsidRDefault="00BE6C09" w:rsidP="00153F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Baza impozabila </w:t>
            </w:r>
          </w:p>
          <w:p w14:paraId="6F5C6CC5" w14:textId="77777777" w:rsidR="00BE6C09" w:rsidRPr="002500DF" w:rsidRDefault="00BE6C09" w:rsidP="00153F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a obiectului impunerii</w:t>
            </w:r>
          </w:p>
        </w:tc>
        <w:tc>
          <w:tcPr>
            <w:tcW w:w="1418" w:type="dxa"/>
          </w:tcPr>
          <w:p w14:paraId="47C5A479" w14:textId="77777777" w:rsidR="00BE6C09" w:rsidRPr="00621585" w:rsidRDefault="00BE6C09" w:rsidP="00153F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Cota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anuală</w:t>
            </w:r>
            <w:proofErr w:type="spellEnd"/>
          </w:p>
        </w:tc>
      </w:tr>
      <w:tr w:rsidR="00BE6C09" w:rsidRPr="00621585" w14:paraId="0E83C0A3" w14:textId="77777777" w:rsidTr="00153FB4">
        <w:tc>
          <w:tcPr>
            <w:tcW w:w="846" w:type="dxa"/>
          </w:tcPr>
          <w:p w14:paraId="2D97664D" w14:textId="77777777" w:rsidR="00BE6C09" w:rsidRPr="00621585" w:rsidRDefault="00BE6C09" w:rsidP="00153FB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43C6D2B" w14:textId="77777777" w:rsidR="00BE6C09" w:rsidRPr="00621585" w:rsidRDefault="00BE6C09" w:rsidP="00153FB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Impozitul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funciar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art.11</w:t>
            </w:r>
          </w:p>
        </w:tc>
        <w:tc>
          <w:tcPr>
            <w:tcW w:w="2551" w:type="dxa"/>
          </w:tcPr>
          <w:p w14:paraId="3D34D241" w14:textId="77777777" w:rsidR="00BE6C09" w:rsidRPr="002500DF" w:rsidRDefault="00BE6C09" w:rsidP="00153FB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Terenurile de pe linga domiciliu ,extravelan si intravilan</w:t>
            </w:r>
          </w:p>
        </w:tc>
        <w:tc>
          <w:tcPr>
            <w:tcW w:w="2268" w:type="dxa"/>
          </w:tcPr>
          <w:p w14:paraId="2E72D3F7" w14:textId="77777777" w:rsidR="00BE6C09" w:rsidRPr="00621585" w:rsidRDefault="00BE6C09" w:rsidP="00153FB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100 m2</w:t>
            </w:r>
          </w:p>
        </w:tc>
        <w:tc>
          <w:tcPr>
            <w:tcW w:w="1418" w:type="dxa"/>
          </w:tcPr>
          <w:p w14:paraId="063A8818" w14:textId="77777777" w:rsidR="00BE6C09" w:rsidRPr="00621585" w:rsidRDefault="00BE6C09" w:rsidP="00153FB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2.00 lei</w:t>
            </w:r>
          </w:p>
        </w:tc>
      </w:tr>
      <w:tr w:rsidR="00BE6C09" w:rsidRPr="00621585" w14:paraId="61D32AF8" w14:textId="77777777" w:rsidTr="00153FB4">
        <w:tc>
          <w:tcPr>
            <w:tcW w:w="846" w:type="dxa"/>
          </w:tcPr>
          <w:p w14:paraId="6F81DE5D" w14:textId="77777777" w:rsidR="00BE6C09" w:rsidRPr="00621585" w:rsidRDefault="00BE6C09" w:rsidP="00153FB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43C9BFB" w14:textId="77777777" w:rsidR="00BE6C09" w:rsidRPr="002500DF" w:rsidRDefault="00BE6C09" w:rsidP="00153FB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Impozitul funciar GT  care au indici cadastral</w:t>
            </w:r>
          </w:p>
        </w:tc>
        <w:tc>
          <w:tcPr>
            <w:tcW w:w="2551" w:type="dxa"/>
          </w:tcPr>
          <w:p w14:paraId="0438D251" w14:textId="77777777" w:rsidR="00BE6C09" w:rsidRPr="002500DF" w:rsidRDefault="00BE6C09" w:rsidP="00153FB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Terenurile care au indici cadastrali</w:t>
            </w:r>
          </w:p>
        </w:tc>
        <w:tc>
          <w:tcPr>
            <w:tcW w:w="2268" w:type="dxa"/>
          </w:tcPr>
          <w:p w14:paraId="12E910A5" w14:textId="77777777" w:rsidR="00BE6C09" w:rsidRPr="00621585" w:rsidRDefault="00BE6C09" w:rsidP="00153FB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100 m2</w:t>
            </w:r>
          </w:p>
        </w:tc>
        <w:tc>
          <w:tcPr>
            <w:tcW w:w="1418" w:type="dxa"/>
          </w:tcPr>
          <w:p w14:paraId="12304BA8" w14:textId="77777777" w:rsidR="00BE6C09" w:rsidRPr="00621585" w:rsidRDefault="00BE6C09" w:rsidP="00153FB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4.00 lei</w:t>
            </w:r>
          </w:p>
        </w:tc>
      </w:tr>
      <w:tr w:rsidR="00BE6C09" w:rsidRPr="00621585" w14:paraId="3DDA9DDF" w14:textId="77777777" w:rsidTr="00153FB4">
        <w:tc>
          <w:tcPr>
            <w:tcW w:w="846" w:type="dxa"/>
          </w:tcPr>
          <w:p w14:paraId="7D245C1C" w14:textId="77777777" w:rsidR="00BE6C09" w:rsidRPr="00621585" w:rsidRDefault="00BE6C09" w:rsidP="00153FB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6EE8D36" w14:textId="77777777" w:rsidR="00BE6C09" w:rsidRPr="00621585" w:rsidRDefault="00BE6C09" w:rsidP="00153FB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Impozitul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imobiliar</w:t>
            </w:r>
            <w:proofErr w:type="spellEnd"/>
          </w:p>
        </w:tc>
        <w:tc>
          <w:tcPr>
            <w:tcW w:w="2551" w:type="dxa"/>
          </w:tcPr>
          <w:p w14:paraId="38AC5850" w14:textId="77777777" w:rsidR="00BE6C09" w:rsidRPr="00621585" w:rsidRDefault="00BE6C09" w:rsidP="00153FB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Clădirile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constructiile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locative</w:t>
            </w:r>
          </w:p>
        </w:tc>
        <w:tc>
          <w:tcPr>
            <w:tcW w:w="2268" w:type="dxa"/>
          </w:tcPr>
          <w:p w14:paraId="46C4CD1A" w14:textId="77777777" w:rsidR="00BE6C09" w:rsidRPr="00621585" w:rsidRDefault="00BE6C09" w:rsidP="00153FB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Din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costul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imobilului</w:t>
            </w:r>
            <w:proofErr w:type="spellEnd"/>
          </w:p>
        </w:tc>
        <w:tc>
          <w:tcPr>
            <w:tcW w:w="1418" w:type="dxa"/>
          </w:tcPr>
          <w:p w14:paraId="06FD48B3" w14:textId="77777777" w:rsidR="00BE6C09" w:rsidRPr="00621585" w:rsidRDefault="00BE6C09" w:rsidP="00153FB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</w:rPr>
              <w:t>0.4%</w:t>
            </w:r>
          </w:p>
        </w:tc>
      </w:tr>
    </w:tbl>
    <w:p w14:paraId="06E73940" w14:textId="77777777" w:rsidR="00BE6C09" w:rsidRPr="00621585" w:rsidRDefault="00BE6C09" w:rsidP="00BE6C09">
      <w:pPr>
        <w:spacing w:after="160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F8BF96E" w14:textId="77777777" w:rsidR="00BE6C09" w:rsidRPr="00621585" w:rsidRDefault="00BE6C09" w:rsidP="00BE6C09">
      <w:pPr>
        <w:spacing w:after="160"/>
        <w:jc w:val="left"/>
        <w:rPr>
          <w:rFonts w:ascii="Times New Roman" w:eastAsia="Times New Roman" w:hAnsi="Times New Roman" w:cs="Times New Roman"/>
          <w:sz w:val="32"/>
          <w:szCs w:val="32"/>
        </w:rPr>
        <w:sectPr w:rsidR="00BE6C09" w:rsidRPr="00621585" w:rsidSect="00BE6C09">
          <w:headerReference w:type="default" r:id="rId8"/>
          <w:pgSz w:w="11906" w:h="16838"/>
          <w:pgMar w:top="709" w:right="1417" w:bottom="1417" w:left="1417" w:header="708" w:footer="708" w:gutter="0"/>
          <w:cols w:space="708"/>
        </w:sectPr>
      </w:pPr>
      <w:r w:rsidRPr="00621585">
        <w:rPr>
          <w:rFonts w:ascii="Times New Roman" w:eastAsia="Times New Roman" w:hAnsi="Times New Roman" w:cs="Times New Roman"/>
          <w:sz w:val="32"/>
          <w:szCs w:val="32"/>
        </w:rPr>
        <w:lastRenderedPageBreak/>
        <w:tab/>
        <w:t xml:space="preserve">                      </w:t>
      </w:r>
    </w:p>
    <w:p w14:paraId="67ECDF1A" w14:textId="77777777" w:rsidR="00BE6C09" w:rsidRPr="00621585" w:rsidRDefault="00BE6C09" w:rsidP="00BE6C09">
      <w:pPr>
        <w:spacing w:after="160" w:line="256" w:lineRule="auto"/>
        <w:jc w:val="right"/>
        <w:rPr>
          <w:rFonts w:ascii="Times New Roman" w:eastAsia="Times New Roman" w:hAnsi="Times New Roman" w:cs="Times New Roman"/>
          <w:b/>
          <w:i/>
        </w:rPr>
      </w:pPr>
      <w:proofErr w:type="spellStart"/>
      <w:r w:rsidRPr="00621585">
        <w:rPr>
          <w:rFonts w:ascii="Times New Roman" w:eastAsia="Times New Roman" w:hAnsi="Times New Roman" w:cs="Times New Roman"/>
          <w:b/>
          <w:i/>
        </w:rPr>
        <w:lastRenderedPageBreak/>
        <w:t>Anexa</w:t>
      </w:r>
      <w:proofErr w:type="spellEnd"/>
      <w:r w:rsidRPr="00621585">
        <w:rPr>
          <w:rFonts w:ascii="Times New Roman" w:eastAsia="Times New Roman" w:hAnsi="Times New Roman" w:cs="Times New Roman"/>
          <w:b/>
          <w:i/>
        </w:rPr>
        <w:t xml:space="preserve"> nr. 13</w:t>
      </w:r>
    </w:p>
    <w:p w14:paraId="0537E940" w14:textId="54F82685" w:rsidR="00BE6C09" w:rsidRPr="00621585" w:rsidRDefault="00BE6C09" w:rsidP="00BE6C09">
      <w:pPr>
        <w:spacing w:after="160" w:line="256" w:lineRule="auto"/>
        <w:jc w:val="right"/>
        <w:rPr>
          <w:rFonts w:ascii="Times New Roman" w:eastAsia="Times New Roman" w:hAnsi="Times New Roman" w:cs="Times New Roman"/>
          <w:b/>
          <w:i/>
        </w:rPr>
      </w:pPr>
      <w:r w:rsidRPr="00621585">
        <w:rPr>
          <w:rFonts w:ascii="Times New Roman" w:eastAsia="Times New Roman" w:hAnsi="Times New Roman" w:cs="Times New Roman"/>
          <w:b/>
          <w:i/>
        </w:rPr>
        <w:t xml:space="preserve">La </w:t>
      </w:r>
      <w:proofErr w:type="spellStart"/>
      <w:r w:rsidRPr="00621585">
        <w:rPr>
          <w:rFonts w:ascii="Times New Roman" w:eastAsia="Times New Roman" w:hAnsi="Times New Roman" w:cs="Times New Roman"/>
          <w:b/>
          <w:i/>
        </w:rPr>
        <w:t>Decizia</w:t>
      </w:r>
      <w:proofErr w:type="spellEnd"/>
      <w:r w:rsidRPr="00621585">
        <w:rPr>
          <w:rFonts w:ascii="Times New Roman" w:eastAsia="Times New Roman" w:hAnsi="Times New Roman" w:cs="Times New Roman"/>
          <w:b/>
          <w:i/>
        </w:rPr>
        <w:t xml:space="preserve"> </w:t>
      </w:r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nr. </w:t>
      </w:r>
      <w:r w:rsidR="001D4F36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6D37C9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 w:rsidR="00DB22E4">
        <w:rPr>
          <w:rFonts w:ascii="Times New Roman" w:eastAsia="Times New Roman" w:hAnsi="Times New Roman" w:cs="Times New Roman"/>
          <w:i/>
          <w:sz w:val="24"/>
          <w:szCs w:val="24"/>
        </w:rPr>
        <w:t>11</w:t>
      </w:r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 xml:space="preserve"> din </w:t>
      </w:r>
      <w:r w:rsidR="001D4F36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DB22E4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Pr="00621585">
        <w:rPr>
          <w:rFonts w:ascii="Times New Roman" w:eastAsia="Times New Roman" w:hAnsi="Times New Roman" w:cs="Times New Roman"/>
          <w:i/>
          <w:sz w:val="24"/>
          <w:szCs w:val="24"/>
        </w:rPr>
        <w:t>.12.202</w:t>
      </w:r>
      <w:r w:rsidR="001D4F36">
        <w:rPr>
          <w:rFonts w:ascii="Times New Roman" w:eastAsia="Times New Roman" w:hAnsi="Times New Roman" w:cs="Times New Roman"/>
          <w:i/>
          <w:sz w:val="24"/>
          <w:szCs w:val="24"/>
        </w:rPr>
        <w:t>5</w:t>
      </w:r>
    </w:p>
    <w:p w14:paraId="4CFBF8F1" w14:textId="58958EF2" w:rsidR="00BE6C09" w:rsidRPr="002500DF" w:rsidRDefault="00BE6C09" w:rsidP="00BE6C09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2500D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Cotele taxelor locale, pentru anul 202</w:t>
      </w:r>
      <w:r w:rsidR="002D2705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4</w:t>
      </w:r>
    </w:p>
    <w:tbl>
      <w:tblPr>
        <w:tblW w:w="14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"/>
        <w:gridCol w:w="1875"/>
        <w:gridCol w:w="3135"/>
        <w:gridCol w:w="2235"/>
        <w:gridCol w:w="7050"/>
      </w:tblGrid>
      <w:tr w:rsidR="00BE6C09" w:rsidRPr="00621585" w14:paraId="49CEE468" w14:textId="77777777" w:rsidTr="00153FB4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8A1455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1585">
              <w:rPr>
                <w:rFonts w:ascii="Times New Roman" w:eastAsia="Times New Roman" w:hAnsi="Times New Roman" w:cs="Times New Roman"/>
                <w:b/>
              </w:rPr>
              <w:t xml:space="preserve">Nr.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3AF877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b/>
              </w:rPr>
              <w:t>Denumirea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</w:rPr>
              <w:t>taxelor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</w:rPr>
              <w:t xml:space="preserve"> locale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5AC32D" w14:textId="77777777" w:rsidR="00BE6C09" w:rsidRPr="002500DF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b/>
                <w:lang w:val="pt-BR"/>
              </w:rPr>
              <w:t>Baza impozabilă a obiectului impunerii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FE55EF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1585">
              <w:rPr>
                <w:rFonts w:ascii="Times New Roman" w:eastAsia="Times New Roman" w:hAnsi="Times New Roman" w:cs="Times New Roman"/>
                <w:b/>
              </w:rPr>
              <w:t xml:space="preserve">Cota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</w:rPr>
              <w:t>anuală</w:t>
            </w:r>
            <w:proofErr w:type="spellEnd"/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33A1B2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b/>
              </w:rPr>
              <w:t>Înlesniri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</w:rPr>
              <w:t xml:space="preserve"> conform art. 295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</w:rPr>
              <w:t>și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</w:rPr>
              <w:t xml:space="preserve"> art. 296 din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b/>
              </w:rPr>
              <w:t>Codul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b/>
              </w:rPr>
              <w:t xml:space="preserve"> Fiscal</w:t>
            </w:r>
          </w:p>
        </w:tc>
      </w:tr>
      <w:tr w:rsidR="00BE6C09" w:rsidRPr="00621585" w14:paraId="2497745A" w14:textId="77777777" w:rsidTr="00153FB4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5335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1585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E188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585">
              <w:rPr>
                <w:rFonts w:ascii="Times New Roman" w:eastAsia="Times New Roman" w:hAnsi="Times New Roman" w:cs="Times New Roman"/>
              </w:rPr>
              <w:t xml:space="preserve">Taxa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amenajarea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teritoriului</w:t>
            </w:r>
            <w:proofErr w:type="spellEnd"/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10F9" w14:textId="77777777" w:rsidR="00BE6C09" w:rsidRPr="002500DF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Numărul  mediu scriptic trimestrial al salariaților și suplimentar:</w:t>
            </w:r>
          </w:p>
          <w:p w14:paraId="36A1EFF5" w14:textId="77777777" w:rsidR="00BE6C09" w:rsidRPr="002500DF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- în cazul întreprinderilor individuale și gospodăriilor țărănești (de fermier) – fondatorul întreprinderii individuale, fondatorul și numărul membrilor gospodăriilor țărănești (de fermier);</w:t>
            </w:r>
          </w:p>
          <w:p w14:paraId="7D7F5920" w14:textId="77777777" w:rsidR="00BE6C09" w:rsidRPr="002500DF" w:rsidRDefault="00BE6C09" w:rsidP="00153FB4">
            <w:pPr>
              <w:spacing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- în cazul persoanelor care desfășoară activitate profesională în sectorul justiției – numărul de persoane abilitate prin lege pentru desfășurarea activității profesionale în sectorul justiției.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19A3" w14:textId="77777777" w:rsidR="00BE6C09" w:rsidRPr="002500DF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220.00 lei anual pentru fiecare salariat și/sau fondator al întreprinderii individuale, al gospodăriei țărănești (de fermier), de asemenea membrii acesteia și/sau pentru fiecare persoană ce desfășoară activitate profesională în sectorul justiției.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432E" w14:textId="77777777" w:rsidR="00BE6C09" w:rsidRPr="002500DF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- fondatorii gospodăriilor țărănești (de fermier) care au atins vârsta de pensionare;</w:t>
            </w:r>
          </w:p>
          <w:p w14:paraId="631501B1" w14:textId="77777777" w:rsidR="00BE6C09" w:rsidRPr="002500DF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- persoanele fizice care desfășoară activități independente în cadrul piețelor create în condițiile art.12 din Legea nr.231/2010 cu privire la comerțul interior;</w:t>
            </w:r>
          </w:p>
          <w:p w14:paraId="37EED62B" w14:textId="77777777" w:rsidR="00BE6C09" w:rsidRPr="002500DF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- autoritățile publice și instituţiile finanțate de la bugetele de toate nivelurile;</w:t>
            </w:r>
          </w:p>
          <w:p w14:paraId="609AF48E" w14:textId="77777777" w:rsidR="00BE6C09" w:rsidRPr="002500DF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- misiunile diplomatice și oficiile consulare acreditate în RM, precum și reprezentanțele organizațiilor internaționale acreditate în RM, în baza principiului reciprocității, în conformitate cu tratatele internaționale la care RM este parte;</w:t>
            </w:r>
          </w:p>
          <w:p w14:paraId="33A4C99F" w14:textId="77777777" w:rsidR="00BE6C09" w:rsidRPr="002500DF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- Banca Națională a Moldovei;</w:t>
            </w:r>
          </w:p>
          <w:p w14:paraId="53D7B107" w14:textId="77777777" w:rsidR="00BE6C09" w:rsidRPr="002500DF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- proprietarii sau deținătorii bunurilor rechiziționate în interes public, pe perioada rechiziției, conform legislației;</w:t>
            </w:r>
          </w:p>
          <w:p w14:paraId="14AF3256" w14:textId="77777777" w:rsidR="00BE6C09" w:rsidRPr="00621585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21585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subiecții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desfășoară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activități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conform cap.10</w:t>
            </w:r>
            <w:r w:rsidRPr="00621585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621585">
              <w:rPr>
                <w:rFonts w:ascii="Times New Roman" w:eastAsia="Times New Roman" w:hAnsi="Times New Roman" w:cs="Times New Roman"/>
              </w:rPr>
              <w:t xml:space="preserve"> din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titlul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II al CF.</w:t>
            </w:r>
          </w:p>
          <w:p w14:paraId="202ACA16" w14:textId="77777777" w:rsidR="00BE6C09" w:rsidRPr="00621585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E6C09" w:rsidRPr="00621585" w14:paraId="42146BC4" w14:textId="77777777" w:rsidTr="00153FB4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69AC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1585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E889" w14:textId="77777777" w:rsidR="00BE6C09" w:rsidRPr="002500DF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Taxă de organizare a licitațiilor și loteriilor pe teritoriul unității administrativ-teritorial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D60B" w14:textId="77777777" w:rsidR="00BE6C09" w:rsidRPr="002500DF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highlight w:val="white"/>
                <w:lang w:val="pt-BR"/>
              </w:rPr>
              <w:t>Venitul din vânzări ale bunurilor declarate la licitație sau valoarea biletelor de loterie emise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2AA8" w14:textId="77777777" w:rsidR="00BE6C09" w:rsidRPr="002500DF" w:rsidRDefault="00BE6C09" w:rsidP="00153FB4">
            <w:pPr>
              <w:tabs>
                <w:tab w:val="left" w:pos="645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1% din venitul din vânzări ale bunurilor declarate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2D85" w14:textId="77777777" w:rsidR="00BE6C09" w:rsidRPr="002500DF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- organizatorii licitațiilor desfășurate în scopul asigurării rambursării datoriilor la credite, acoperirii pagubelor, achitării datoriilor la buget, vânzării patrimoniului de stat și patrimoniului unităților administrativ-teritoriale;</w:t>
            </w:r>
          </w:p>
          <w:p w14:paraId="299233E4" w14:textId="77777777" w:rsidR="00BE6C09" w:rsidRPr="002500DF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- autoritățile publice și insituțiile finanțate de la bugetele de toate nivelurile;</w:t>
            </w:r>
          </w:p>
          <w:p w14:paraId="68DD6CDF" w14:textId="77777777" w:rsidR="00BE6C09" w:rsidRPr="002500DF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- misiunile diplomatice și oficiile consulare acreditate în RM, precum și reprezentanțele organizațiilor internaționale acreditate în RM, în baza principiului reciprocității, în conformitate cu tratatele internaționale la care RM este parte;</w:t>
            </w:r>
          </w:p>
          <w:p w14:paraId="11A685F3" w14:textId="77777777" w:rsidR="00BE6C09" w:rsidRPr="002500DF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- Banca Națională a Moldovei;</w:t>
            </w:r>
          </w:p>
          <w:p w14:paraId="3C6D7413" w14:textId="77777777" w:rsidR="00BE6C09" w:rsidRPr="002500DF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- proprietarii sau deținătorii bunurilor rechiziționate în interes public, pe perioada rechiziției, conform legislației;</w:t>
            </w:r>
          </w:p>
          <w:p w14:paraId="4E0ACA9A" w14:textId="77777777" w:rsidR="00BE6C09" w:rsidRPr="00621585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21585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subiecții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desfășoară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activități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conform cap.10</w:t>
            </w:r>
            <w:r w:rsidRPr="00621585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621585">
              <w:rPr>
                <w:rFonts w:ascii="Times New Roman" w:eastAsia="Times New Roman" w:hAnsi="Times New Roman" w:cs="Times New Roman"/>
              </w:rPr>
              <w:t xml:space="preserve"> din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titlul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II al CF</w:t>
            </w:r>
          </w:p>
          <w:p w14:paraId="0F0B5DA6" w14:textId="77777777" w:rsidR="00BE6C09" w:rsidRPr="00621585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2158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E6C09" w:rsidRPr="00621585" w14:paraId="04C0DBDE" w14:textId="77777777" w:rsidTr="00153FB4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1C77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1585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C80B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Taxă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salubrizare</w:t>
            </w:r>
            <w:proofErr w:type="spellEnd"/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F40F" w14:textId="77777777" w:rsidR="00BE6C09" w:rsidRPr="002500DF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highlight w:val="white"/>
                <w:lang w:val="pt-BR"/>
              </w:rPr>
              <w:t xml:space="preserve">Numărul de persoane fizice înscrise la adresa declarată ca </w:t>
            </w:r>
            <w:r w:rsidRPr="002500DF">
              <w:rPr>
                <w:rFonts w:ascii="Times New Roman" w:eastAsia="Times New Roman" w:hAnsi="Times New Roman" w:cs="Times New Roman"/>
                <w:highlight w:val="white"/>
                <w:lang w:val="pt-BR"/>
              </w:rPr>
              <w:lastRenderedPageBreak/>
              <w:t>domiciliu, în funcţie de apartament şi bloc sau casă la sol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C7C8" w14:textId="77777777" w:rsidR="00BE6C09" w:rsidRPr="002500DF" w:rsidRDefault="00BE6C09" w:rsidP="00153FB4">
            <w:pPr>
              <w:spacing w:line="240" w:lineRule="auto"/>
              <w:jc w:val="left"/>
              <w:rPr>
                <w:lang w:val="pt-BR"/>
              </w:rPr>
            </w:pPr>
            <w:r w:rsidRPr="002500DF">
              <w:rPr>
                <w:lang w:val="pt-BR"/>
              </w:rPr>
              <w:lastRenderedPageBreak/>
              <w:t xml:space="preserve">5.00 lei lunar pentru fiecare persoana </w:t>
            </w:r>
            <w:r w:rsidRPr="002500DF">
              <w:rPr>
                <w:lang w:val="pt-BR"/>
              </w:rPr>
              <w:lastRenderedPageBreak/>
              <w:t>inscrisa la domiciliu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FF86" w14:textId="77777777" w:rsidR="00BE6C09" w:rsidRPr="002500DF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lastRenderedPageBreak/>
              <w:t>- autoritățile publice și insituțiile finanțate de la bugetele de toate nivelurile;</w:t>
            </w:r>
          </w:p>
          <w:p w14:paraId="67539689" w14:textId="77777777" w:rsidR="00BE6C09" w:rsidRPr="002500DF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 xml:space="preserve">- misiunile diplomatice și oficiile consulare acreditate în RM, precum și </w:t>
            </w:r>
            <w:r w:rsidRPr="002500DF">
              <w:rPr>
                <w:rFonts w:ascii="Times New Roman" w:eastAsia="Times New Roman" w:hAnsi="Times New Roman" w:cs="Times New Roman"/>
                <w:lang w:val="pt-BR"/>
              </w:rPr>
              <w:lastRenderedPageBreak/>
              <w:t>reprezentanțele organizațiilor internaționale acreditate în RM, în baza principiului reciprocității, în conformitate cu tratatele internaționale la care RM este parte;</w:t>
            </w:r>
          </w:p>
          <w:p w14:paraId="0CC30454" w14:textId="77777777" w:rsidR="00BE6C09" w:rsidRPr="002500DF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- Banca Națională a Moldovei;</w:t>
            </w:r>
          </w:p>
          <w:p w14:paraId="3089B5FA" w14:textId="77777777" w:rsidR="00BE6C09" w:rsidRPr="002500DF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- proprietarii sau deținătorii bunurilor rechiziționate în interes public, pe perioada rechiziției, conform legislației;</w:t>
            </w:r>
          </w:p>
          <w:p w14:paraId="2E16F8C9" w14:textId="77777777" w:rsidR="00BE6C09" w:rsidRPr="00621585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21585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subiecții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desfășoară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activități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conform cap.10</w:t>
            </w:r>
            <w:r w:rsidRPr="00621585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621585">
              <w:rPr>
                <w:rFonts w:ascii="Times New Roman" w:eastAsia="Times New Roman" w:hAnsi="Times New Roman" w:cs="Times New Roman"/>
              </w:rPr>
              <w:t xml:space="preserve"> din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titlul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II al CF.</w:t>
            </w:r>
          </w:p>
          <w:p w14:paraId="4252FD01" w14:textId="77777777" w:rsidR="00BE6C09" w:rsidRPr="00621585" w:rsidRDefault="00BE6C09" w:rsidP="00153FB4">
            <w:pPr>
              <w:spacing w:line="240" w:lineRule="auto"/>
            </w:pPr>
          </w:p>
        </w:tc>
      </w:tr>
      <w:tr w:rsidR="00BE6C09" w:rsidRPr="00621585" w14:paraId="24E98E1D" w14:textId="77777777" w:rsidTr="00153FB4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9894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1585">
              <w:rPr>
                <w:rFonts w:ascii="Times New Roman" w:eastAsia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6A2A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Taxă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dispozitivele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publicitare</w:t>
            </w:r>
            <w:proofErr w:type="spellEnd"/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A598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highlight w:val="white"/>
              </w:rPr>
              <w:t>Suprafaţa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highlight w:val="white"/>
              </w:rPr>
              <w:t>/(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highlight w:val="white"/>
              </w:rPr>
              <w:t>feţelor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highlight w:val="white"/>
              </w:rPr>
              <w:t xml:space="preserve">)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highlight w:val="white"/>
              </w:rPr>
              <w:t>dispozitivului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highlight w:val="white"/>
              </w:rPr>
              <w:t>publicitar</w:t>
            </w:r>
            <w:proofErr w:type="spellEnd"/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BE58" w14:textId="77777777" w:rsidR="00BE6C09" w:rsidRPr="002500DF" w:rsidRDefault="00BE6C09" w:rsidP="00153FB4">
            <w:pPr>
              <w:tabs>
                <w:tab w:val="left" w:pos="645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highlight w:val="white"/>
                <w:lang w:val="pt-BR"/>
              </w:rPr>
              <w:t>300,00 lei anual pentru fiecare metru pătrat</w:t>
            </w:r>
          </w:p>
          <w:p w14:paraId="3BB9EED7" w14:textId="77777777" w:rsidR="00BE6C09" w:rsidRPr="002500DF" w:rsidRDefault="00BE6C09" w:rsidP="00153FB4">
            <w:pPr>
              <w:tabs>
                <w:tab w:val="left" w:pos="645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82C6" w14:textId="77777777" w:rsidR="00BE6C09" w:rsidRPr="002500DF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- autoritățile publice și insituțiile finanțate de la bugetele de toate nivelurile;</w:t>
            </w:r>
          </w:p>
          <w:p w14:paraId="6601C982" w14:textId="77777777" w:rsidR="00BE6C09" w:rsidRPr="002500DF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- misiunile diplomatice și oficiile consulare acreditate în RM, precum și reprezentanțele organizațiilor internaționale acreditate în RM, în baza principiului reciprocității, în conformitate cu tratatele internaționale la care RM este parte;</w:t>
            </w:r>
          </w:p>
          <w:p w14:paraId="6D9C696C" w14:textId="77777777" w:rsidR="00BE6C09" w:rsidRPr="002500DF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- Banca Națională a Moldovei;</w:t>
            </w:r>
          </w:p>
          <w:p w14:paraId="24855556" w14:textId="77777777" w:rsidR="00BE6C09" w:rsidRPr="002500DF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- proprietarii sau deținătorii bunurilor rechiziționate în interes public, pe perioada rechiziției, conform legislației;</w:t>
            </w:r>
          </w:p>
          <w:p w14:paraId="2A279CE2" w14:textId="77777777" w:rsidR="00BE6C09" w:rsidRPr="00621585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21585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subiecții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desfășoară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activități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conform cap.10</w:t>
            </w:r>
            <w:r w:rsidRPr="00621585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621585">
              <w:rPr>
                <w:rFonts w:ascii="Times New Roman" w:eastAsia="Times New Roman" w:hAnsi="Times New Roman" w:cs="Times New Roman"/>
              </w:rPr>
              <w:t xml:space="preserve"> din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titlul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II al CF.</w:t>
            </w:r>
          </w:p>
          <w:p w14:paraId="4CBA5F5F" w14:textId="77777777" w:rsidR="00BE6C09" w:rsidRPr="00621585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E6C09" w:rsidRPr="00A54DB1" w14:paraId="4B110D70" w14:textId="77777777" w:rsidTr="00153FB4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B6C4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1585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5AF0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Taxă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6215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</w:rPr>
              <w:t>parcaj</w:t>
            </w:r>
            <w:proofErr w:type="spellEnd"/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8BF2" w14:textId="77777777" w:rsidR="00BE6C09" w:rsidRPr="00621585" w:rsidRDefault="00BE6C09" w:rsidP="00153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highlight w:val="white"/>
              </w:rPr>
              <w:t>Locul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highlight w:val="white"/>
              </w:rPr>
              <w:t xml:space="preserve"> de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highlight w:val="white"/>
              </w:rPr>
              <w:t>parcaj</w:t>
            </w:r>
            <w:proofErr w:type="spellEnd"/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85D4" w14:textId="77777777" w:rsidR="00BE6C09" w:rsidRPr="002500DF" w:rsidRDefault="00BE6C09" w:rsidP="00153FB4">
            <w:pPr>
              <w:tabs>
                <w:tab w:val="left" w:pos="645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100.00 lei/zi  pentru fiecare loc de parcaj</w:t>
            </w:r>
          </w:p>
          <w:p w14:paraId="3F7DD15C" w14:textId="77777777" w:rsidR="00BE6C09" w:rsidRPr="002500DF" w:rsidRDefault="00BE6C09" w:rsidP="00153FB4">
            <w:pPr>
              <w:tabs>
                <w:tab w:val="left" w:pos="645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  <w:lang w:val="pt-BR"/>
              </w:rPr>
            </w:pP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8ADD" w14:textId="77777777" w:rsidR="00BE6C09" w:rsidRPr="002500DF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- autoritățile publice și insituțiile finanțate de la bugetele de toate nivelurile;</w:t>
            </w:r>
          </w:p>
          <w:p w14:paraId="133D3554" w14:textId="77777777" w:rsidR="00BE6C09" w:rsidRPr="002500DF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- misiunile diplomatice și oficiile consulare acreditate în RM, precum și reprezentanțele organizațiilor internaționale acreditate în RM, în baza principiului reciprocității, în conformitate cu tratatele internaționale la care RM este parte;</w:t>
            </w:r>
          </w:p>
          <w:p w14:paraId="2E33805A" w14:textId="77777777" w:rsidR="00BE6C09" w:rsidRPr="002500DF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- Banca Națională a Moldovei;</w:t>
            </w:r>
          </w:p>
          <w:p w14:paraId="08CFD650" w14:textId="77777777" w:rsidR="00BE6C09" w:rsidRPr="002500DF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- proprietarii sau deținătorii bunurilor rechiziționate în interes public, pe perioada rechiziției, conform legislației;</w:t>
            </w:r>
          </w:p>
          <w:p w14:paraId="285D77D5" w14:textId="77777777" w:rsidR="00BE6C09" w:rsidRPr="002500DF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- subiecții care desfășoară activități conform cap.10</w:t>
            </w:r>
            <w:r w:rsidRPr="002500DF">
              <w:rPr>
                <w:rFonts w:ascii="Times New Roman" w:eastAsia="Times New Roman" w:hAnsi="Times New Roman" w:cs="Times New Roman"/>
                <w:vertAlign w:val="superscript"/>
                <w:lang w:val="pt-BR"/>
              </w:rPr>
              <w:t>3</w:t>
            </w:r>
            <w:r w:rsidRPr="002500DF">
              <w:rPr>
                <w:rFonts w:ascii="Times New Roman" w:eastAsia="Times New Roman" w:hAnsi="Times New Roman" w:cs="Times New Roman"/>
                <w:lang w:val="pt-BR"/>
              </w:rPr>
              <w:t xml:space="preserve"> din titlul II al CF.</w:t>
            </w:r>
          </w:p>
          <w:p w14:paraId="24CAE5C5" w14:textId="77777777" w:rsidR="00BE6C09" w:rsidRPr="002500DF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2500DF">
              <w:rPr>
                <w:rFonts w:ascii="Times New Roman" w:eastAsia="Times New Roman" w:hAnsi="Times New Roman" w:cs="Times New Roman"/>
                <w:lang w:val="pt-BR"/>
              </w:rPr>
              <w:t>- producătorii locali, persoanele cu dizabilități, pensionarii</w:t>
            </w:r>
          </w:p>
          <w:p w14:paraId="16DD83AC" w14:textId="77777777" w:rsidR="00BE6C09" w:rsidRPr="002500DF" w:rsidRDefault="00BE6C09" w:rsidP="00153FB4">
            <w:pPr>
              <w:spacing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</w:tr>
    </w:tbl>
    <w:p w14:paraId="683D651D" w14:textId="77777777" w:rsidR="00BE6C09" w:rsidRPr="002500DF" w:rsidRDefault="00BE6C09" w:rsidP="00BE6C09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pt-BR"/>
        </w:rPr>
      </w:pPr>
    </w:p>
    <w:p w14:paraId="165D0B2A" w14:textId="77777777" w:rsidR="00BE6C09" w:rsidRPr="00BE6C09" w:rsidRDefault="00BE6C09" w:rsidP="00BE6C09">
      <w:pPr>
        <w:spacing w:after="160" w:line="256" w:lineRule="auto"/>
        <w:jc w:val="left"/>
        <w:rPr>
          <w:rFonts w:ascii="Times New Roman" w:eastAsia="Times New Roman" w:hAnsi="Times New Roman" w:cs="Times New Roman"/>
          <w:sz w:val="26"/>
          <w:szCs w:val="26"/>
          <w:lang w:val="ro-MD"/>
        </w:rPr>
        <w:sectPr w:rsidR="00BE6C09" w:rsidRPr="00BE6C09">
          <w:pgSz w:w="16838" w:h="11906" w:orient="landscape"/>
          <w:pgMar w:top="709" w:right="1134" w:bottom="426" w:left="1134" w:header="709" w:footer="709" w:gutter="0"/>
          <w:cols w:space="708"/>
        </w:sectPr>
      </w:pPr>
      <w:r w:rsidRPr="002500DF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2500DF"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  <w:t xml:space="preserve">NOTĂ: </w:t>
      </w:r>
      <w:r w:rsidRPr="002500DF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Termenul de plată a taxelor locale și de prezentare a dărilor de seamă fiscale de către subiecții impunerii și organele împuternicite este </w:t>
      </w:r>
      <w:r w:rsidRPr="002500DF"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  <w:t>trimestrial, până la data de 25 a lunii imediat următoare trimestrului de gestiune</w:t>
      </w:r>
      <w:r w:rsidRPr="002500DF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. În lipsa obiectului impunerii în perioada gestionară nu se prezintă darea de seamă fisca</w:t>
      </w:r>
    </w:p>
    <w:p w14:paraId="0A8206E1" w14:textId="77777777" w:rsidR="00061257" w:rsidRPr="002500DF" w:rsidRDefault="00061257">
      <w:pPr>
        <w:rPr>
          <w:lang w:val="pt-BR"/>
        </w:rPr>
      </w:pPr>
    </w:p>
    <w:sectPr w:rsidR="00061257" w:rsidRPr="002500DF" w:rsidSect="003839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BC797" w14:textId="77777777" w:rsidR="00BA1BF0" w:rsidRDefault="00BA1BF0">
      <w:pPr>
        <w:spacing w:line="240" w:lineRule="auto"/>
      </w:pPr>
      <w:r>
        <w:separator/>
      </w:r>
    </w:p>
  </w:endnote>
  <w:endnote w:type="continuationSeparator" w:id="0">
    <w:p w14:paraId="4FA0BE77" w14:textId="77777777" w:rsidR="00BA1BF0" w:rsidRDefault="00BA1B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6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2C77C" w14:textId="77777777" w:rsidR="00BA1BF0" w:rsidRDefault="00BA1BF0">
      <w:pPr>
        <w:spacing w:line="240" w:lineRule="auto"/>
      </w:pPr>
      <w:r>
        <w:separator/>
      </w:r>
    </w:p>
  </w:footnote>
  <w:footnote w:type="continuationSeparator" w:id="0">
    <w:p w14:paraId="0438740D" w14:textId="77777777" w:rsidR="00BA1BF0" w:rsidRDefault="00BA1B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249BB" w14:textId="77777777" w:rsidR="00597718" w:rsidRDefault="00597718">
    <w:pPr>
      <w:spacing w:line="240" w:lineRule="auto"/>
      <w:jc w:val="left"/>
      <w:rPr>
        <w:rFonts w:ascii="Times New Roman" w:eastAsia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4040"/>
    <w:multiLevelType w:val="multilevel"/>
    <w:tmpl w:val="126ADF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44900FF"/>
    <w:multiLevelType w:val="multilevel"/>
    <w:tmpl w:val="B2E69322"/>
    <w:lvl w:ilvl="0">
      <w:numFmt w:val="bullet"/>
      <w:lvlText w:val="−"/>
      <w:lvlJc w:val="left"/>
      <w:pPr>
        <w:ind w:left="795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3F4EBB"/>
    <w:multiLevelType w:val="multilevel"/>
    <w:tmpl w:val="5CE667DA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3" w15:restartNumberingAfterBreak="0">
    <w:nsid w:val="068843A2"/>
    <w:multiLevelType w:val="multilevel"/>
    <w:tmpl w:val="C34819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764D6B"/>
    <w:multiLevelType w:val="hybridMultilevel"/>
    <w:tmpl w:val="D038AECA"/>
    <w:lvl w:ilvl="0" w:tplc="19DA454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4696C"/>
    <w:multiLevelType w:val="multilevel"/>
    <w:tmpl w:val="551EF97E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AF03923"/>
    <w:multiLevelType w:val="multilevel"/>
    <w:tmpl w:val="826CCB12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38331A6"/>
    <w:multiLevelType w:val="multilevel"/>
    <w:tmpl w:val="E1A290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F41904"/>
    <w:multiLevelType w:val="multilevel"/>
    <w:tmpl w:val="CFEC2388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9" w15:restartNumberingAfterBreak="0">
    <w:nsid w:val="21050417"/>
    <w:multiLevelType w:val="multilevel"/>
    <w:tmpl w:val="08FC235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0" w15:restartNumberingAfterBreak="0">
    <w:nsid w:val="26D916A6"/>
    <w:multiLevelType w:val="multilevel"/>
    <w:tmpl w:val="0C906356"/>
    <w:lvl w:ilvl="0">
      <w:start w:val="2"/>
      <w:numFmt w:val="bullet"/>
      <w:lvlText w:val="-"/>
      <w:lvlJc w:val="left"/>
      <w:pPr>
        <w:ind w:left="709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D357917"/>
    <w:multiLevelType w:val="hybridMultilevel"/>
    <w:tmpl w:val="D038AECA"/>
    <w:lvl w:ilvl="0" w:tplc="19DA454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23FAF"/>
    <w:multiLevelType w:val="multilevel"/>
    <w:tmpl w:val="C768969E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4AF617D"/>
    <w:multiLevelType w:val="multilevel"/>
    <w:tmpl w:val="7AB618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387F185B"/>
    <w:multiLevelType w:val="multilevel"/>
    <w:tmpl w:val="0FE62E54"/>
    <w:lvl w:ilvl="0">
      <w:numFmt w:val="bullet"/>
      <w:lvlText w:val="−"/>
      <w:lvlJc w:val="left"/>
      <w:pPr>
        <w:ind w:left="795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AF17C99"/>
    <w:multiLevelType w:val="hybridMultilevel"/>
    <w:tmpl w:val="9190E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70A42"/>
    <w:multiLevelType w:val="hybridMultilevel"/>
    <w:tmpl w:val="64600D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C207E"/>
    <w:multiLevelType w:val="hybridMultilevel"/>
    <w:tmpl w:val="D038AECA"/>
    <w:lvl w:ilvl="0" w:tplc="19DA454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311B4"/>
    <w:multiLevelType w:val="multilevel"/>
    <w:tmpl w:val="A760969E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4C2A2115"/>
    <w:multiLevelType w:val="multilevel"/>
    <w:tmpl w:val="C7FA4E16"/>
    <w:lvl w:ilvl="0">
      <w:start w:val="2"/>
      <w:numFmt w:val="decimal"/>
      <w:lvlText w:val="%1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D4C281B"/>
    <w:multiLevelType w:val="multilevel"/>
    <w:tmpl w:val="AACA7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5B9B2542"/>
    <w:multiLevelType w:val="hybridMultilevel"/>
    <w:tmpl w:val="7B96C050"/>
    <w:lvl w:ilvl="0" w:tplc="E7CADEB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74B03"/>
    <w:multiLevelType w:val="multilevel"/>
    <w:tmpl w:val="EE002AB8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3C25E14"/>
    <w:multiLevelType w:val="multilevel"/>
    <w:tmpl w:val="E0F4B534"/>
    <w:lvl w:ilvl="0">
      <w:start w:val="1"/>
      <w:numFmt w:val="bullet"/>
      <w:lvlText w:val="●"/>
      <w:lvlJc w:val="left"/>
      <w:pPr>
        <w:ind w:left="720" w:hanging="294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24" w15:restartNumberingAfterBreak="0">
    <w:nsid w:val="64F12F51"/>
    <w:multiLevelType w:val="hybridMultilevel"/>
    <w:tmpl w:val="D038AECA"/>
    <w:lvl w:ilvl="0" w:tplc="19DA454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627CB"/>
    <w:multiLevelType w:val="hybridMultilevel"/>
    <w:tmpl w:val="98F0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3650C"/>
    <w:multiLevelType w:val="multilevel"/>
    <w:tmpl w:val="9B801418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F17049F"/>
    <w:multiLevelType w:val="multilevel"/>
    <w:tmpl w:val="F3D4A1B0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360"/>
      </w:pPr>
    </w:lvl>
  </w:abstractNum>
  <w:abstractNum w:abstractNumId="28" w15:restartNumberingAfterBreak="0">
    <w:nsid w:val="700A0642"/>
    <w:multiLevelType w:val="multilevel"/>
    <w:tmpl w:val="7B7A9D2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9" w15:restartNumberingAfterBreak="0">
    <w:nsid w:val="756C0291"/>
    <w:multiLevelType w:val="multilevel"/>
    <w:tmpl w:val="427871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1F13BE"/>
    <w:multiLevelType w:val="multilevel"/>
    <w:tmpl w:val="37FA0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40221578">
    <w:abstractNumId w:val="10"/>
  </w:num>
  <w:num w:numId="2" w16cid:durableId="943682954">
    <w:abstractNumId w:val="23"/>
  </w:num>
  <w:num w:numId="3" w16cid:durableId="1490823367">
    <w:abstractNumId w:val="8"/>
  </w:num>
  <w:num w:numId="4" w16cid:durableId="1783569471">
    <w:abstractNumId w:val="2"/>
  </w:num>
  <w:num w:numId="5" w16cid:durableId="96995477">
    <w:abstractNumId w:val="30"/>
  </w:num>
  <w:num w:numId="6" w16cid:durableId="56361181">
    <w:abstractNumId w:val="7"/>
  </w:num>
  <w:num w:numId="7" w16cid:durableId="1249389299">
    <w:abstractNumId w:val="14"/>
  </w:num>
  <w:num w:numId="8" w16cid:durableId="1937403353">
    <w:abstractNumId w:val="18"/>
  </w:num>
  <w:num w:numId="9" w16cid:durableId="477695093">
    <w:abstractNumId w:val="9"/>
  </w:num>
  <w:num w:numId="10" w16cid:durableId="2122650952">
    <w:abstractNumId w:val="6"/>
  </w:num>
  <w:num w:numId="11" w16cid:durableId="866992705">
    <w:abstractNumId w:val="20"/>
  </w:num>
  <w:num w:numId="12" w16cid:durableId="348682538">
    <w:abstractNumId w:val="13"/>
  </w:num>
  <w:num w:numId="13" w16cid:durableId="1559516934">
    <w:abstractNumId w:val="0"/>
  </w:num>
  <w:num w:numId="14" w16cid:durableId="1653018058">
    <w:abstractNumId w:val="26"/>
  </w:num>
  <w:num w:numId="15" w16cid:durableId="933441690">
    <w:abstractNumId w:val="5"/>
  </w:num>
  <w:num w:numId="16" w16cid:durableId="1264268610">
    <w:abstractNumId w:val="28"/>
  </w:num>
  <w:num w:numId="17" w16cid:durableId="1543588211">
    <w:abstractNumId w:val="1"/>
  </w:num>
  <w:num w:numId="18" w16cid:durableId="1837306258">
    <w:abstractNumId w:val="3"/>
  </w:num>
  <w:num w:numId="19" w16cid:durableId="913126535">
    <w:abstractNumId w:val="29"/>
  </w:num>
  <w:num w:numId="20" w16cid:durableId="2082095329">
    <w:abstractNumId w:val="22"/>
  </w:num>
  <w:num w:numId="21" w16cid:durableId="777676583">
    <w:abstractNumId w:val="27"/>
  </w:num>
  <w:num w:numId="22" w16cid:durableId="787815160">
    <w:abstractNumId w:val="12"/>
  </w:num>
  <w:num w:numId="23" w16cid:durableId="527107751">
    <w:abstractNumId w:val="16"/>
  </w:num>
  <w:num w:numId="24" w16cid:durableId="756248867">
    <w:abstractNumId w:val="19"/>
  </w:num>
  <w:num w:numId="25" w16cid:durableId="1374426914">
    <w:abstractNumId w:val="24"/>
  </w:num>
  <w:num w:numId="26" w16cid:durableId="1847788636">
    <w:abstractNumId w:val="21"/>
  </w:num>
  <w:num w:numId="27" w16cid:durableId="11551017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45606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0980838">
    <w:abstractNumId w:val="17"/>
  </w:num>
  <w:num w:numId="30" w16cid:durableId="957177524">
    <w:abstractNumId w:val="15"/>
  </w:num>
  <w:num w:numId="31" w16cid:durableId="6399218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C09"/>
    <w:rsid w:val="00061257"/>
    <w:rsid w:val="00066D11"/>
    <w:rsid w:val="000824AE"/>
    <w:rsid w:val="000A4470"/>
    <w:rsid w:val="000B7184"/>
    <w:rsid w:val="00132017"/>
    <w:rsid w:val="001364C9"/>
    <w:rsid w:val="00182EDA"/>
    <w:rsid w:val="00194E36"/>
    <w:rsid w:val="001D4F36"/>
    <w:rsid w:val="001F7821"/>
    <w:rsid w:val="002500DF"/>
    <w:rsid w:val="002D2705"/>
    <w:rsid w:val="002E3F0F"/>
    <w:rsid w:val="002F39B5"/>
    <w:rsid w:val="003772B4"/>
    <w:rsid w:val="0038393B"/>
    <w:rsid w:val="003A1635"/>
    <w:rsid w:val="003C2CC2"/>
    <w:rsid w:val="003E249F"/>
    <w:rsid w:val="004005FA"/>
    <w:rsid w:val="004221EE"/>
    <w:rsid w:val="004B0807"/>
    <w:rsid w:val="004B2DAC"/>
    <w:rsid w:val="00597718"/>
    <w:rsid w:val="005F5CDF"/>
    <w:rsid w:val="00614CF8"/>
    <w:rsid w:val="006A5065"/>
    <w:rsid w:val="006D37C9"/>
    <w:rsid w:val="006F4BEB"/>
    <w:rsid w:val="0070160B"/>
    <w:rsid w:val="007C3108"/>
    <w:rsid w:val="00890CF9"/>
    <w:rsid w:val="00926D0F"/>
    <w:rsid w:val="00953D17"/>
    <w:rsid w:val="009648A6"/>
    <w:rsid w:val="009E5907"/>
    <w:rsid w:val="009F5F51"/>
    <w:rsid w:val="00A54DB1"/>
    <w:rsid w:val="00AD4E12"/>
    <w:rsid w:val="00B1665B"/>
    <w:rsid w:val="00B16DA8"/>
    <w:rsid w:val="00B66BE7"/>
    <w:rsid w:val="00BA1BF0"/>
    <w:rsid w:val="00BD66CD"/>
    <w:rsid w:val="00BE05B3"/>
    <w:rsid w:val="00BE6C09"/>
    <w:rsid w:val="00D07718"/>
    <w:rsid w:val="00DB22E4"/>
    <w:rsid w:val="00DC3F3E"/>
    <w:rsid w:val="00DD17E3"/>
    <w:rsid w:val="00DF5703"/>
    <w:rsid w:val="00E70273"/>
    <w:rsid w:val="00E8068A"/>
    <w:rsid w:val="00EA2FFD"/>
    <w:rsid w:val="00F07EA3"/>
    <w:rsid w:val="00F67107"/>
    <w:rsid w:val="00FA707F"/>
    <w:rsid w:val="00FB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8805"/>
  <w15:docId w15:val="{739AE70A-3970-483C-AF9E-E3FC507C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C09"/>
    <w:pPr>
      <w:suppressAutoHyphens/>
      <w:spacing w:after="0" w:line="100" w:lineRule="atLeast"/>
      <w:jc w:val="both"/>
    </w:pPr>
    <w:rPr>
      <w:rFonts w:ascii="Calibri" w:eastAsia="SimSun" w:hAnsi="Calibri" w:cs="font296"/>
      <w:kern w:val="0"/>
      <w:lang w:eastAsia="ro-RO" w:bidi="en-US"/>
    </w:rPr>
  </w:style>
  <w:style w:type="paragraph" w:styleId="1">
    <w:name w:val="heading 1"/>
    <w:basedOn w:val="a"/>
    <w:next w:val="a"/>
    <w:link w:val="10"/>
    <w:uiPriority w:val="9"/>
    <w:qFormat/>
    <w:rsid w:val="00BE6C0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C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C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C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C0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C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C09"/>
    <w:rPr>
      <w:rFonts w:ascii="Calibri" w:eastAsia="SimSun" w:hAnsi="Calibri" w:cs="font296"/>
      <w:b/>
      <w:kern w:val="0"/>
      <w:sz w:val="48"/>
      <w:szCs w:val="48"/>
      <w:lang w:eastAsia="ro-RO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BE6C09"/>
    <w:rPr>
      <w:rFonts w:ascii="Calibri" w:eastAsia="SimSun" w:hAnsi="Calibri" w:cs="font296"/>
      <w:b/>
      <w:kern w:val="0"/>
      <w:sz w:val="36"/>
      <w:szCs w:val="36"/>
      <w:lang w:eastAsia="ro-RO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BE6C09"/>
    <w:rPr>
      <w:rFonts w:ascii="Calibri" w:eastAsia="SimSun" w:hAnsi="Calibri" w:cs="font296"/>
      <w:b/>
      <w:kern w:val="0"/>
      <w:sz w:val="28"/>
      <w:szCs w:val="28"/>
      <w:lang w:eastAsia="ro-RO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BE6C09"/>
    <w:rPr>
      <w:rFonts w:ascii="Calibri" w:eastAsia="SimSun" w:hAnsi="Calibri" w:cs="font296"/>
      <w:b/>
      <w:kern w:val="0"/>
      <w:sz w:val="24"/>
      <w:szCs w:val="24"/>
      <w:lang w:eastAsia="ro-RO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BE6C09"/>
    <w:rPr>
      <w:rFonts w:ascii="Calibri" w:eastAsia="SimSun" w:hAnsi="Calibri" w:cs="font296"/>
      <w:b/>
      <w:kern w:val="0"/>
      <w:lang w:eastAsia="ro-RO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BE6C09"/>
    <w:rPr>
      <w:rFonts w:ascii="Calibri" w:eastAsia="SimSun" w:hAnsi="Calibri" w:cs="font296"/>
      <w:b/>
      <w:kern w:val="0"/>
      <w:sz w:val="20"/>
      <w:szCs w:val="20"/>
      <w:lang w:eastAsia="ro-RO" w:bidi="en-US"/>
    </w:rPr>
  </w:style>
  <w:style w:type="table" w:customStyle="1" w:styleId="TableNormal1">
    <w:name w:val="Table Normal1"/>
    <w:rsid w:val="00BE6C09"/>
    <w:pPr>
      <w:spacing w:after="0"/>
      <w:jc w:val="both"/>
    </w:pPr>
    <w:rPr>
      <w:rFonts w:ascii="Calibri" w:eastAsia="Calibri" w:hAnsi="Calibri" w:cs="Calibri"/>
      <w:kern w:val="0"/>
      <w:lang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BE6C0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BE6C09"/>
    <w:rPr>
      <w:rFonts w:ascii="Calibri" w:eastAsia="SimSun" w:hAnsi="Calibri" w:cs="font296"/>
      <w:b/>
      <w:kern w:val="0"/>
      <w:sz w:val="72"/>
      <w:szCs w:val="72"/>
      <w:lang w:eastAsia="ro-RO" w:bidi="en-US"/>
    </w:rPr>
  </w:style>
  <w:style w:type="paragraph" w:styleId="a5">
    <w:name w:val="header"/>
    <w:basedOn w:val="a"/>
    <w:link w:val="a6"/>
    <w:uiPriority w:val="99"/>
    <w:unhideWhenUsed/>
    <w:rsid w:val="00BE6C0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6C09"/>
    <w:rPr>
      <w:rFonts w:ascii="Calibri" w:eastAsia="SimSun" w:hAnsi="Calibri" w:cs="font296"/>
      <w:kern w:val="0"/>
      <w:lang w:eastAsia="ro-RO" w:bidi="en-US"/>
    </w:rPr>
  </w:style>
  <w:style w:type="paragraph" w:styleId="a7">
    <w:name w:val="footer"/>
    <w:basedOn w:val="a"/>
    <w:link w:val="a8"/>
    <w:uiPriority w:val="99"/>
    <w:unhideWhenUsed/>
    <w:rsid w:val="00BE6C0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6C09"/>
    <w:rPr>
      <w:rFonts w:ascii="Calibri" w:eastAsia="SimSun" w:hAnsi="Calibri" w:cs="font296"/>
      <w:kern w:val="0"/>
      <w:lang w:eastAsia="ro-RO" w:bidi="en-US"/>
    </w:rPr>
  </w:style>
  <w:style w:type="paragraph" w:styleId="a9">
    <w:name w:val="List Paragraph"/>
    <w:basedOn w:val="a"/>
    <w:uiPriority w:val="34"/>
    <w:qFormat/>
    <w:rsid w:val="00BE6C09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BE6C09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character" w:customStyle="1" w:styleId="apple-tab-span">
    <w:name w:val="apple-tab-span"/>
    <w:basedOn w:val="a0"/>
    <w:rsid w:val="00BE6C09"/>
  </w:style>
  <w:style w:type="paragraph" w:styleId="ab">
    <w:name w:val="Subtitle"/>
    <w:basedOn w:val="a"/>
    <w:next w:val="a"/>
    <w:link w:val="ac"/>
    <w:uiPriority w:val="11"/>
    <w:qFormat/>
    <w:rsid w:val="00BE6C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c">
    <w:name w:val="Подзаголовок Знак"/>
    <w:basedOn w:val="a0"/>
    <w:link w:val="ab"/>
    <w:uiPriority w:val="11"/>
    <w:rsid w:val="00BE6C09"/>
    <w:rPr>
      <w:rFonts w:ascii="Georgia" w:eastAsia="Georgia" w:hAnsi="Georgia" w:cs="Georgia"/>
      <w:i/>
      <w:color w:val="666666"/>
      <w:kern w:val="0"/>
      <w:sz w:val="48"/>
      <w:szCs w:val="48"/>
      <w:lang w:eastAsia="ro-RO" w:bidi="en-US"/>
    </w:rPr>
  </w:style>
  <w:style w:type="character" w:styleId="ad">
    <w:name w:val="annotation reference"/>
    <w:basedOn w:val="a0"/>
    <w:uiPriority w:val="99"/>
    <w:semiHidden/>
    <w:unhideWhenUsed/>
    <w:rsid w:val="00BE6C0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E6C0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E6C09"/>
    <w:rPr>
      <w:rFonts w:ascii="Calibri" w:eastAsia="SimSun" w:hAnsi="Calibri" w:cs="font296"/>
      <w:kern w:val="0"/>
      <w:sz w:val="20"/>
      <w:szCs w:val="20"/>
      <w:lang w:eastAsia="ro-RO" w:bidi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E6C0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E6C09"/>
    <w:rPr>
      <w:rFonts w:ascii="Calibri" w:eastAsia="SimSun" w:hAnsi="Calibri" w:cs="font296"/>
      <w:b/>
      <w:bCs/>
      <w:kern w:val="0"/>
      <w:sz w:val="20"/>
      <w:szCs w:val="20"/>
      <w:lang w:eastAsia="ro-RO" w:bidi="en-US"/>
    </w:rPr>
  </w:style>
  <w:style w:type="table" w:styleId="af2">
    <w:name w:val="Table Grid"/>
    <w:basedOn w:val="a1"/>
    <w:uiPriority w:val="59"/>
    <w:rsid w:val="00BE6C09"/>
    <w:pPr>
      <w:spacing w:after="0" w:line="240" w:lineRule="auto"/>
    </w:pPr>
    <w:rPr>
      <w:rFonts w:eastAsiaTheme="minorEastAsia"/>
      <w:kern w:val="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">
    <w:name w:val="Tabel grilă1"/>
    <w:basedOn w:val="a1"/>
    <w:next w:val="af2"/>
    <w:uiPriority w:val="59"/>
    <w:rsid w:val="00BE6C09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2">
    <w:name w:val="Tabel grilă2"/>
    <w:basedOn w:val="a1"/>
    <w:next w:val="af2"/>
    <w:uiPriority w:val="59"/>
    <w:rsid w:val="00BE6C09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3">
    <w:name w:val="Tabel grilă3"/>
    <w:basedOn w:val="a1"/>
    <w:next w:val="af2"/>
    <w:uiPriority w:val="59"/>
    <w:rsid w:val="00BE6C09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a2"/>
    <w:uiPriority w:val="99"/>
    <w:semiHidden/>
    <w:unhideWhenUsed/>
    <w:rsid w:val="00BE6C09"/>
  </w:style>
  <w:style w:type="table" w:customStyle="1" w:styleId="Tabelgril4">
    <w:name w:val="Tabel grilă4"/>
    <w:basedOn w:val="a1"/>
    <w:next w:val="af2"/>
    <w:uiPriority w:val="59"/>
    <w:rsid w:val="00BE6C09"/>
    <w:pPr>
      <w:spacing w:after="0" w:line="240" w:lineRule="auto"/>
    </w:pPr>
    <w:rPr>
      <w:rFonts w:ascii="Calibri" w:eastAsia="Calibri" w:hAnsi="Calibri" w:cs="Times New Roman"/>
      <w:kern w:val="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semiHidden/>
    <w:unhideWhenUsed/>
    <w:rsid w:val="00BE6C09"/>
    <w:pPr>
      <w:suppressAutoHyphens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val="ro-RO" w:eastAsia="ru-RU" w:bidi="ar-SA"/>
    </w:rPr>
  </w:style>
  <w:style w:type="character" w:customStyle="1" w:styleId="22">
    <w:name w:val="Основной текст 2 Знак"/>
    <w:basedOn w:val="a0"/>
    <w:link w:val="21"/>
    <w:semiHidden/>
    <w:rsid w:val="00BE6C09"/>
    <w:rPr>
      <w:rFonts w:ascii="Times New Roman" w:eastAsia="Times New Roman" w:hAnsi="Times New Roman" w:cs="Times New Roman"/>
      <w:kern w:val="0"/>
      <w:sz w:val="28"/>
      <w:szCs w:val="20"/>
      <w:lang w:val="ro-RO" w:eastAsia="ru-RU"/>
    </w:rPr>
  </w:style>
  <w:style w:type="character" w:customStyle="1" w:styleId="af3">
    <w:name w:val="Без интервала Знак"/>
    <w:basedOn w:val="a0"/>
    <w:link w:val="af4"/>
    <w:uiPriority w:val="1"/>
    <w:locked/>
    <w:rsid w:val="00BE6C09"/>
    <w:rPr>
      <w:sz w:val="24"/>
      <w:lang w:eastAsia="ru-RU"/>
    </w:rPr>
  </w:style>
  <w:style w:type="paragraph" w:customStyle="1" w:styleId="Frspaiere1">
    <w:name w:val="Fără spațiere1"/>
    <w:next w:val="af4"/>
    <w:uiPriority w:val="1"/>
    <w:qFormat/>
    <w:rsid w:val="00BE6C09"/>
    <w:pPr>
      <w:spacing w:after="0" w:line="240" w:lineRule="auto"/>
    </w:pPr>
    <w:rPr>
      <w:rFonts w:ascii="Calibri" w:eastAsia="Calibri" w:hAnsi="Calibri" w:cs="Times New Roman"/>
      <w:kern w:val="0"/>
      <w:sz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BE6C09"/>
  </w:style>
  <w:style w:type="paragraph" w:customStyle="1" w:styleId="msonormal0">
    <w:name w:val="msonormal"/>
    <w:basedOn w:val="a"/>
    <w:rsid w:val="00BE6C09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4">
    <w:name w:val="No Spacing"/>
    <w:link w:val="af3"/>
    <w:uiPriority w:val="1"/>
    <w:qFormat/>
    <w:rsid w:val="00BE6C09"/>
    <w:pPr>
      <w:suppressAutoHyphens/>
      <w:spacing w:after="0" w:line="240" w:lineRule="auto"/>
      <w:jc w:val="both"/>
    </w:pPr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14</Pages>
  <Words>2832</Words>
  <Characters>16148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Zubresti</dc:creator>
  <cp:lastModifiedBy>USER</cp:lastModifiedBy>
  <cp:revision>34</cp:revision>
  <cp:lastPrinted>2024-10-30T11:13:00Z</cp:lastPrinted>
  <dcterms:created xsi:type="dcterms:W3CDTF">2023-12-06T13:08:00Z</dcterms:created>
  <dcterms:modified xsi:type="dcterms:W3CDTF">2024-11-01T06:49:00Z</dcterms:modified>
</cp:coreProperties>
</file>